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EDA" w:rsidRPr="00D8045E" w:rsidRDefault="00B0062A">
      <w:pPr>
        <w:spacing w:after="0" w:line="240" w:lineRule="auto"/>
        <w:ind w:right="75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8045E">
        <w:rPr>
          <w:rFonts w:ascii="Times New Roman" w:hAnsi="Times New Roman" w:cs="Times New Roman"/>
          <w:color w:val="auto"/>
          <w:sz w:val="24"/>
          <w:szCs w:val="24"/>
        </w:rPr>
        <w:t xml:space="preserve"> Załącznik Nr </w:t>
      </w:r>
      <w:r w:rsidR="009923F9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D8045E">
        <w:rPr>
          <w:rFonts w:ascii="Times New Roman" w:hAnsi="Times New Roman" w:cs="Times New Roman"/>
          <w:color w:val="auto"/>
          <w:sz w:val="24"/>
          <w:szCs w:val="24"/>
        </w:rPr>
        <w:t xml:space="preserve"> do SIWZ</w:t>
      </w:r>
    </w:p>
    <w:p w:rsidR="002D4EDA" w:rsidRPr="00D8045E" w:rsidRDefault="002D4EDA">
      <w:pPr>
        <w:spacing w:after="0" w:line="240" w:lineRule="auto"/>
        <w:ind w:right="75"/>
        <w:jc w:val="center"/>
        <w:rPr>
          <w:rFonts w:ascii="Times New Roman" w:hAnsi="Times New Roman" w:cs="Times New Roman"/>
          <w:color w:val="auto"/>
          <w:sz w:val="23"/>
        </w:rPr>
      </w:pPr>
    </w:p>
    <w:p w:rsidR="002D4EDA" w:rsidRPr="00D8045E" w:rsidRDefault="002D4EDA">
      <w:pPr>
        <w:spacing w:after="0" w:line="240" w:lineRule="auto"/>
        <w:ind w:right="75"/>
        <w:jc w:val="center"/>
        <w:rPr>
          <w:rFonts w:ascii="Times New Roman" w:hAnsi="Times New Roman" w:cs="Times New Roman"/>
          <w:color w:val="auto"/>
          <w:sz w:val="23"/>
        </w:rPr>
      </w:pPr>
    </w:p>
    <w:p w:rsidR="002D4EDA" w:rsidRPr="00D8045E" w:rsidRDefault="002D4EDA">
      <w:pPr>
        <w:spacing w:after="0" w:line="240" w:lineRule="auto"/>
        <w:ind w:right="75"/>
        <w:jc w:val="center"/>
        <w:rPr>
          <w:rFonts w:ascii="Times New Roman" w:hAnsi="Times New Roman" w:cs="Times New Roman"/>
          <w:color w:val="auto"/>
          <w:sz w:val="23"/>
        </w:rPr>
      </w:pPr>
    </w:p>
    <w:p w:rsidR="002D4EDA" w:rsidRPr="00D8045E" w:rsidRDefault="002D4EDA">
      <w:pPr>
        <w:spacing w:after="0" w:line="240" w:lineRule="auto"/>
        <w:ind w:right="75"/>
        <w:jc w:val="center"/>
        <w:rPr>
          <w:rFonts w:ascii="Times New Roman" w:hAnsi="Times New Roman" w:cs="Times New Roman"/>
          <w:color w:val="auto"/>
          <w:sz w:val="23"/>
        </w:rPr>
      </w:pPr>
    </w:p>
    <w:p w:rsidR="002D4EDA" w:rsidRPr="00D8045E" w:rsidRDefault="00B0062A">
      <w:pPr>
        <w:spacing w:after="0" w:line="240" w:lineRule="auto"/>
        <w:ind w:right="75"/>
        <w:jc w:val="center"/>
        <w:rPr>
          <w:rFonts w:ascii="Times New Roman" w:hAnsi="Times New Roman" w:cs="Times New Roman"/>
          <w:color w:val="auto"/>
        </w:rPr>
      </w:pPr>
      <w:r w:rsidRPr="00D8045E">
        <w:rPr>
          <w:rFonts w:ascii="Times New Roman" w:hAnsi="Times New Roman" w:cs="Times New Roman"/>
          <w:color w:val="auto"/>
          <w:sz w:val="20"/>
        </w:rPr>
        <w:t xml:space="preserve"> </w:t>
      </w:r>
      <w:r w:rsidRPr="00D804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OŚWIADCZENIE O BRAKU PODSTAW DO WYKLUCZENIA / I SPEŁNIENIA WARUNKÓW UDZIAŁU W POSTĘPOWANIU </w:t>
      </w:r>
    </w:p>
    <w:p w:rsidR="002D4EDA" w:rsidRPr="00D8045E" w:rsidRDefault="00B0062A">
      <w:pPr>
        <w:spacing w:after="0"/>
        <w:ind w:left="15" w:right="9365"/>
        <w:jc w:val="both"/>
        <w:rPr>
          <w:rFonts w:ascii="Times New Roman" w:hAnsi="Times New Roman" w:cs="Times New Roman"/>
          <w:color w:val="auto"/>
        </w:rPr>
      </w:pPr>
      <w:r w:rsidRPr="00D8045E">
        <w:rPr>
          <w:rFonts w:ascii="Times New Roman" w:hAnsi="Times New Roman" w:cs="Times New Roman"/>
          <w:b/>
          <w:color w:val="auto"/>
          <w:sz w:val="20"/>
        </w:rPr>
        <w:t xml:space="preserve"> </w:t>
      </w:r>
    </w:p>
    <w:p w:rsidR="002D4EDA" w:rsidRPr="00D8045E" w:rsidRDefault="00B0062A">
      <w:pPr>
        <w:spacing w:after="0"/>
        <w:ind w:left="15"/>
        <w:jc w:val="both"/>
        <w:rPr>
          <w:rFonts w:ascii="Times New Roman" w:hAnsi="Times New Roman" w:cs="Times New Roman"/>
          <w:color w:val="auto"/>
          <w:sz w:val="20"/>
        </w:rPr>
      </w:pPr>
      <w:r w:rsidRPr="00D8045E">
        <w:rPr>
          <w:rFonts w:ascii="Times New Roman" w:hAnsi="Times New Roman" w:cs="Times New Roman"/>
          <w:color w:val="auto"/>
          <w:sz w:val="20"/>
        </w:rPr>
        <w:t xml:space="preserve"> </w:t>
      </w:r>
    </w:p>
    <w:p w:rsidR="002D4EDA" w:rsidRPr="00D8045E" w:rsidRDefault="002D4EDA">
      <w:pPr>
        <w:spacing w:after="0"/>
        <w:ind w:left="15"/>
        <w:jc w:val="both"/>
        <w:rPr>
          <w:rFonts w:ascii="Times New Roman" w:hAnsi="Times New Roman" w:cs="Times New Roman"/>
          <w:color w:val="auto"/>
          <w:sz w:val="20"/>
        </w:rPr>
      </w:pPr>
    </w:p>
    <w:p w:rsidR="00B912C8" w:rsidRPr="008713DA" w:rsidRDefault="00B0062A" w:rsidP="008713DA">
      <w:pPr>
        <w:spacing w:line="360" w:lineRule="auto"/>
        <w:rPr>
          <w:rFonts w:ascii="Times New Roman" w:hAnsi="Times New Roman" w:cs="Times New Roman"/>
          <w:b/>
          <w:bCs/>
          <w:smallCaps/>
        </w:rPr>
      </w:pPr>
      <w:r w:rsidRPr="00B912C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Przystępując do postępowania </w:t>
      </w:r>
      <w:r w:rsidR="00B912C8" w:rsidRPr="00B912C8">
        <w:rPr>
          <w:rFonts w:ascii="Times New Roman" w:hAnsi="Times New Roman" w:cs="Times New Roman"/>
          <w:b/>
          <w:bCs/>
          <w:color w:val="auto"/>
          <w:sz w:val="24"/>
          <w:szCs w:val="24"/>
        </w:rPr>
        <w:t>na rezerwację , sprzedaż i dostawę biletów lotniczych i kolejowych na przewozy pasażerskie zagraniczne i krajowe dla pracowników</w:t>
      </w:r>
      <w:r w:rsidR="008713DA">
        <w:rPr>
          <w:rFonts w:ascii="Times New Roman" w:hAnsi="Times New Roman" w:cs="Times New Roman"/>
          <w:b/>
          <w:bCs/>
          <w:smallCaps/>
        </w:rPr>
        <w:t xml:space="preserve"> </w:t>
      </w:r>
      <w:r w:rsidR="00D8045E" w:rsidRPr="00B912C8">
        <w:rPr>
          <w:rFonts w:ascii="Times New Roman" w:hAnsi="Times New Roman" w:cs="Times New Roman"/>
          <w:b/>
          <w:bCs/>
        </w:rPr>
        <w:t>Instytutu Chemii Organicznej PAN</w:t>
      </w:r>
      <w:r w:rsidR="008713DA">
        <w:rPr>
          <w:rFonts w:ascii="Times New Roman" w:hAnsi="Times New Roman" w:cs="Times New Roman"/>
          <w:b/>
          <w:bCs/>
          <w:smallCaps/>
        </w:rPr>
        <w:t xml:space="preserve"> </w:t>
      </w:r>
      <w:r w:rsidR="00D8045E" w:rsidRPr="00B912C8">
        <w:rPr>
          <w:rFonts w:ascii="Times New Roman" w:hAnsi="Times New Roman" w:cs="Times New Roman"/>
          <w:b/>
          <w:bCs/>
        </w:rPr>
        <w:t>w Warszawie</w:t>
      </w:r>
    </w:p>
    <w:p w:rsidR="00D8045E" w:rsidRPr="00B912C8" w:rsidRDefault="00B912C8" w:rsidP="008713DA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znak sprawy:</w:t>
      </w:r>
      <w:r w:rsidR="008713DA">
        <w:rPr>
          <w:rFonts w:ascii="Times New Roman" w:hAnsi="Times New Roman" w:cs="Times New Roman"/>
          <w:b/>
          <w:bCs/>
        </w:rPr>
        <w:t xml:space="preserve"> </w:t>
      </w:r>
      <w:r w:rsidR="00565EB8">
        <w:rPr>
          <w:rFonts w:ascii="Times New Roman" w:hAnsi="Times New Roman" w:cs="Times New Roman"/>
          <w:b/>
          <w:bCs/>
        </w:rPr>
        <w:t>ZP-2402-1/20</w:t>
      </w:r>
      <w:bookmarkStart w:id="0" w:name="_GoBack"/>
      <w:bookmarkEnd w:id="0"/>
    </w:p>
    <w:p w:rsidR="002D4EDA" w:rsidRPr="00D8045E" w:rsidRDefault="002D4EDA">
      <w:pPr>
        <w:spacing w:after="0"/>
        <w:ind w:left="15"/>
        <w:jc w:val="both"/>
        <w:rPr>
          <w:rFonts w:ascii="Times New Roman" w:hAnsi="Times New Roman" w:cs="Times New Roman"/>
          <w:color w:val="auto"/>
          <w:sz w:val="20"/>
        </w:rPr>
      </w:pPr>
    </w:p>
    <w:p w:rsidR="009F7A62" w:rsidRDefault="00B0062A">
      <w:pPr>
        <w:spacing w:after="28" w:line="24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8045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działając w imieniu </w:t>
      </w:r>
      <w:r w:rsidR="009F7A62">
        <w:rPr>
          <w:rFonts w:ascii="Times New Roman" w:hAnsi="Times New Roman" w:cs="Times New Roman"/>
          <w:bCs/>
          <w:color w:val="auto"/>
          <w:sz w:val="24"/>
          <w:szCs w:val="24"/>
        </w:rPr>
        <w:t>W</w:t>
      </w:r>
      <w:r w:rsidRPr="00D8045E">
        <w:rPr>
          <w:rFonts w:ascii="Times New Roman" w:hAnsi="Times New Roman" w:cs="Times New Roman"/>
          <w:bCs/>
          <w:color w:val="auto"/>
          <w:sz w:val="24"/>
          <w:szCs w:val="24"/>
        </w:rPr>
        <w:t>ykonawcy:</w:t>
      </w:r>
      <w:r w:rsidR="009F7A6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9F7A62" w:rsidRDefault="009F7A62">
      <w:pPr>
        <w:spacing w:after="28" w:line="24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2D4EDA" w:rsidRPr="00D8045E" w:rsidRDefault="00B0062A">
      <w:pPr>
        <w:spacing w:after="28" w:line="24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8045E">
        <w:rPr>
          <w:rFonts w:ascii="Times New Roman" w:hAnsi="Times New Roman" w:cs="Times New Roman"/>
          <w:bCs/>
          <w:color w:val="auto"/>
          <w:sz w:val="24"/>
          <w:szCs w:val="24"/>
        </w:rPr>
        <w:t>…………………………………………………………</w:t>
      </w:r>
      <w:r w:rsidR="009F7A62">
        <w:rPr>
          <w:rFonts w:ascii="Times New Roman" w:hAnsi="Times New Roman" w:cs="Times New Roman"/>
          <w:bCs/>
          <w:color w:val="auto"/>
          <w:sz w:val="24"/>
          <w:szCs w:val="24"/>
        </w:rPr>
        <w:t>……………..</w:t>
      </w:r>
      <w:r w:rsidRPr="00D8045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………………… </w:t>
      </w:r>
    </w:p>
    <w:p w:rsidR="002D4EDA" w:rsidRPr="00D8045E" w:rsidRDefault="00B0062A">
      <w:pPr>
        <w:spacing w:after="0"/>
        <w:ind w:left="2115" w:firstLine="700"/>
        <w:jc w:val="both"/>
        <w:rPr>
          <w:rFonts w:ascii="Times New Roman" w:hAnsi="Times New Roman" w:cs="Times New Roman"/>
          <w:color w:val="auto"/>
          <w:sz w:val="20"/>
        </w:rPr>
      </w:pPr>
      <w:r w:rsidRPr="00D8045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(podać nazwę i adres Wykonawcy) </w:t>
      </w:r>
    </w:p>
    <w:p w:rsidR="002D4EDA" w:rsidRPr="00D8045E" w:rsidRDefault="002D4EDA">
      <w:pPr>
        <w:spacing w:after="0"/>
        <w:ind w:left="15"/>
        <w:jc w:val="both"/>
        <w:rPr>
          <w:rFonts w:ascii="Times New Roman" w:hAnsi="Times New Roman" w:cs="Times New Roman"/>
          <w:color w:val="auto"/>
          <w:sz w:val="20"/>
        </w:rPr>
      </w:pPr>
    </w:p>
    <w:p w:rsidR="002D4EDA" w:rsidRPr="00D8045E" w:rsidRDefault="00B0062A">
      <w:pPr>
        <w:spacing w:after="0"/>
        <w:ind w:left="15"/>
        <w:jc w:val="center"/>
        <w:rPr>
          <w:rFonts w:ascii="Times New Roman" w:hAnsi="Times New Roman" w:cs="Times New Roman"/>
          <w:color w:val="auto"/>
          <w:sz w:val="20"/>
        </w:rPr>
      </w:pPr>
      <w:r w:rsidRPr="00D804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Oświadczam, </w:t>
      </w:r>
      <w:r w:rsidRPr="00D8045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że na dzień składania ofert nie podlegam wykluczeniu z postępowania i spełniam warunki udziału w postępowaniu. </w:t>
      </w:r>
    </w:p>
    <w:p w:rsidR="002D4EDA" w:rsidRPr="00D8045E" w:rsidRDefault="002D4EDA">
      <w:pPr>
        <w:spacing w:after="73" w:line="240" w:lineRule="auto"/>
        <w:rPr>
          <w:rFonts w:ascii="Times New Roman" w:hAnsi="Times New Roman" w:cs="Times New Roman"/>
          <w:b/>
          <w:color w:val="auto"/>
          <w:sz w:val="20"/>
        </w:rPr>
      </w:pPr>
    </w:p>
    <w:p w:rsidR="002D4EDA" w:rsidRPr="00D8045E" w:rsidRDefault="002D4EDA">
      <w:pPr>
        <w:pBdr>
          <w:bottom w:val="single" w:sz="4" w:space="0" w:color="auto"/>
        </w:pBdr>
        <w:spacing w:after="73" w:line="240" w:lineRule="auto"/>
        <w:rPr>
          <w:rFonts w:ascii="Times New Roman" w:hAnsi="Times New Roman" w:cs="Times New Roman"/>
          <w:b/>
          <w:color w:val="auto"/>
          <w:sz w:val="20"/>
        </w:rPr>
      </w:pPr>
    </w:p>
    <w:p w:rsidR="002D4EDA" w:rsidRPr="00D8045E" w:rsidRDefault="00B0062A">
      <w:pPr>
        <w:spacing w:after="73" w:line="240" w:lineRule="auto"/>
        <w:rPr>
          <w:rFonts w:ascii="Times New Roman" w:hAnsi="Times New Roman" w:cs="Times New Roman"/>
          <w:color w:val="auto"/>
        </w:rPr>
      </w:pPr>
      <w:r w:rsidRPr="00D8045E">
        <w:rPr>
          <w:rFonts w:ascii="Times New Roman" w:hAnsi="Times New Roman" w:cs="Times New Roman"/>
          <w:b/>
          <w:color w:val="auto"/>
          <w:sz w:val="20"/>
        </w:rPr>
        <w:t xml:space="preserve">W przedmiotowym postępowaniu Zamawiający zgodnie z art. 24 ust. 1 pkt. 12-23 ustawy PZP wykluczy: </w:t>
      </w:r>
    </w:p>
    <w:p w:rsidR="002D4EDA" w:rsidRPr="00D8045E" w:rsidRDefault="00B0062A">
      <w:pPr>
        <w:numPr>
          <w:ilvl w:val="0"/>
          <w:numId w:val="1"/>
        </w:numPr>
        <w:spacing w:after="89" w:line="228" w:lineRule="auto"/>
        <w:ind w:right="46" w:hanging="435"/>
        <w:jc w:val="both"/>
        <w:rPr>
          <w:rFonts w:ascii="Times New Roman" w:hAnsi="Times New Roman" w:cs="Times New Roman"/>
          <w:color w:val="auto"/>
        </w:rPr>
      </w:pPr>
      <w:r w:rsidRPr="00D8045E">
        <w:rPr>
          <w:rFonts w:ascii="Times New Roman" w:hAnsi="Times New Roman" w:cs="Times New Roman"/>
          <w:b/>
          <w:color w:val="auto"/>
          <w:sz w:val="20"/>
        </w:rPr>
        <w:t xml:space="preserve">wykonawcę, który nie wykazał spełniania warunków udziału w postępowaniu lub nie został zaproszony do negocjacji lub złożenia ofert wstępnych albo ofert, lub nie wykazał braku podstaw wykluczenia; </w:t>
      </w:r>
    </w:p>
    <w:p w:rsidR="002D4EDA" w:rsidRPr="00D8045E" w:rsidRDefault="00B0062A">
      <w:pPr>
        <w:numPr>
          <w:ilvl w:val="0"/>
          <w:numId w:val="1"/>
        </w:numPr>
        <w:spacing w:after="73" w:line="240" w:lineRule="auto"/>
        <w:ind w:right="46" w:hanging="435"/>
        <w:jc w:val="both"/>
        <w:rPr>
          <w:rFonts w:ascii="Times New Roman" w:hAnsi="Times New Roman" w:cs="Times New Roman"/>
          <w:color w:val="auto"/>
        </w:rPr>
      </w:pPr>
      <w:r w:rsidRPr="00D8045E">
        <w:rPr>
          <w:rFonts w:ascii="Times New Roman" w:hAnsi="Times New Roman" w:cs="Times New Roman"/>
          <w:b/>
          <w:color w:val="auto"/>
          <w:sz w:val="20"/>
        </w:rPr>
        <w:t xml:space="preserve">wykonawcę będącego osobą fizyczną, którego prawomocnie skazano za przestępstwo: </w:t>
      </w:r>
    </w:p>
    <w:p w:rsidR="002D4EDA" w:rsidRPr="00D8045E" w:rsidRDefault="00B0062A">
      <w:pPr>
        <w:numPr>
          <w:ilvl w:val="1"/>
          <w:numId w:val="1"/>
        </w:numPr>
        <w:spacing w:after="1" w:line="242" w:lineRule="auto"/>
        <w:ind w:left="722" w:hanging="361"/>
        <w:jc w:val="both"/>
        <w:rPr>
          <w:rFonts w:ascii="Times New Roman" w:hAnsi="Times New Roman" w:cs="Times New Roman"/>
          <w:color w:val="auto"/>
        </w:rPr>
      </w:pPr>
      <w:r w:rsidRPr="00D8045E">
        <w:rPr>
          <w:rFonts w:ascii="Times New Roman" w:hAnsi="Times New Roman" w:cs="Times New Roman"/>
          <w:b/>
          <w:color w:val="auto"/>
          <w:sz w:val="20"/>
        </w:rPr>
        <w:t xml:space="preserve">o którym mowa w art. 165a, art. 181–188, art. 189a, art. 218–221, art. 228–230a, art. 250a, art. 258 lub art. 270–309 ustawy z dnia 6 czerwca 1997 r. – Kodeks karny (Dz. U. Nr 88, poz. 553, z </w:t>
      </w:r>
      <w:proofErr w:type="spellStart"/>
      <w:r w:rsidRPr="00D8045E">
        <w:rPr>
          <w:rFonts w:ascii="Times New Roman" w:hAnsi="Times New Roman" w:cs="Times New Roman"/>
          <w:b/>
          <w:color w:val="auto"/>
          <w:sz w:val="20"/>
        </w:rPr>
        <w:t>późn</w:t>
      </w:r>
      <w:proofErr w:type="spellEnd"/>
      <w:r w:rsidRPr="00D8045E">
        <w:rPr>
          <w:rFonts w:ascii="Times New Roman" w:hAnsi="Times New Roman" w:cs="Times New Roman"/>
          <w:b/>
          <w:color w:val="auto"/>
          <w:sz w:val="20"/>
        </w:rPr>
        <w:t xml:space="preserve">. zm.) lub art. </w:t>
      </w:r>
    </w:p>
    <w:p w:rsidR="002D4EDA" w:rsidRPr="00D8045E" w:rsidRDefault="00B0062A">
      <w:pPr>
        <w:spacing w:after="28" w:line="240" w:lineRule="auto"/>
        <w:ind w:left="721"/>
        <w:rPr>
          <w:rFonts w:ascii="Times New Roman" w:hAnsi="Times New Roman" w:cs="Times New Roman"/>
          <w:color w:val="auto"/>
        </w:rPr>
      </w:pPr>
      <w:r w:rsidRPr="00D8045E">
        <w:rPr>
          <w:rFonts w:ascii="Times New Roman" w:hAnsi="Times New Roman" w:cs="Times New Roman"/>
          <w:b/>
          <w:color w:val="auto"/>
          <w:sz w:val="20"/>
        </w:rPr>
        <w:t xml:space="preserve">46 lub art. 48 ustawy z dnia 25 czerwca 2010 r. o sporcie (Dz. U. z 2016 r. poz. 176), </w:t>
      </w:r>
    </w:p>
    <w:p w:rsidR="002D4EDA" w:rsidRPr="00D8045E" w:rsidRDefault="00B0062A">
      <w:pPr>
        <w:numPr>
          <w:ilvl w:val="1"/>
          <w:numId w:val="1"/>
        </w:numPr>
        <w:spacing w:after="28" w:line="243" w:lineRule="auto"/>
        <w:ind w:left="722" w:hanging="361"/>
        <w:jc w:val="both"/>
        <w:rPr>
          <w:rFonts w:ascii="Times New Roman" w:hAnsi="Times New Roman" w:cs="Times New Roman"/>
          <w:color w:val="auto"/>
        </w:rPr>
      </w:pPr>
      <w:r w:rsidRPr="00D8045E">
        <w:rPr>
          <w:rFonts w:ascii="Times New Roman" w:hAnsi="Times New Roman" w:cs="Times New Roman"/>
          <w:b/>
          <w:color w:val="auto"/>
          <w:sz w:val="20"/>
        </w:rPr>
        <w:t xml:space="preserve">o charakterze terrorystycznym, o którym mowa w art. 115 § 20 ustawy z dnia 6 czerwca 1997 r. – Kodeks karny, </w:t>
      </w:r>
    </w:p>
    <w:p w:rsidR="002D4EDA" w:rsidRPr="00D8045E" w:rsidRDefault="00B0062A">
      <w:pPr>
        <w:numPr>
          <w:ilvl w:val="1"/>
          <w:numId w:val="1"/>
        </w:numPr>
        <w:spacing w:after="14" w:line="240" w:lineRule="auto"/>
        <w:ind w:left="722" w:hanging="361"/>
        <w:jc w:val="both"/>
        <w:rPr>
          <w:rFonts w:ascii="Times New Roman" w:hAnsi="Times New Roman" w:cs="Times New Roman"/>
          <w:color w:val="auto"/>
        </w:rPr>
      </w:pPr>
      <w:r w:rsidRPr="00D8045E">
        <w:rPr>
          <w:rFonts w:ascii="Times New Roman" w:hAnsi="Times New Roman" w:cs="Times New Roman"/>
          <w:b/>
          <w:color w:val="auto"/>
          <w:sz w:val="20"/>
        </w:rPr>
        <w:t xml:space="preserve">skarbowe, </w:t>
      </w:r>
    </w:p>
    <w:p w:rsidR="002D4EDA" w:rsidRPr="00D8045E" w:rsidRDefault="00B0062A">
      <w:pPr>
        <w:numPr>
          <w:ilvl w:val="1"/>
          <w:numId w:val="1"/>
        </w:numPr>
        <w:spacing w:after="23" w:line="250" w:lineRule="auto"/>
        <w:ind w:left="722" w:hanging="361"/>
        <w:jc w:val="both"/>
        <w:rPr>
          <w:rFonts w:ascii="Times New Roman" w:hAnsi="Times New Roman" w:cs="Times New Roman"/>
          <w:color w:val="auto"/>
        </w:rPr>
      </w:pPr>
      <w:r w:rsidRPr="00D8045E">
        <w:rPr>
          <w:rFonts w:ascii="Times New Roman" w:hAnsi="Times New Roman" w:cs="Times New Roman"/>
          <w:b/>
          <w:color w:val="auto"/>
          <w:sz w:val="20"/>
        </w:rPr>
        <w:t xml:space="preserve">o którym mowa w art. 9 lub art. 10 ustawy z dnia 15 czerwca 2012 r. o skutkach powierzania wykonywania pracy cudzoziemcom przebywającym wbrew przepisom na terytorium Rzeczypospolitej Polskiej (Dz. U. poz. 769); </w:t>
      </w:r>
    </w:p>
    <w:p w:rsidR="002D4EDA" w:rsidRPr="00D8045E" w:rsidRDefault="00B0062A">
      <w:pPr>
        <w:numPr>
          <w:ilvl w:val="0"/>
          <w:numId w:val="1"/>
        </w:numPr>
        <w:spacing w:after="90" w:line="242" w:lineRule="auto"/>
        <w:ind w:right="46" w:hanging="435"/>
        <w:jc w:val="both"/>
        <w:rPr>
          <w:rFonts w:ascii="Times New Roman" w:hAnsi="Times New Roman" w:cs="Times New Roman"/>
          <w:color w:val="auto"/>
        </w:rPr>
      </w:pPr>
      <w:r w:rsidRPr="00D8045E">
        <w:rPr>
          <w:rFonts w:ascii="Times New Roman" w:hAnsi="Times New Roman" w:cs="Times New Roman"/>
          <w:b/>
          <w:color w:val="auto"/>
          <w:sz w:val="20"/>
        </w:rPr>
        <w:t xml:space="preserve">wykonawcę, jeżeli urzędującego członka jego organu zarządzającego lub nadzorczego, wspólnika spółki w spółce jawnej lub partnerskiej albo komplementariusza w spółce komandytowej lub </w:t>
      </w:r>
      <w:proofErr w:type="spellStart"/>
      <w:r w:rsidRPr="00D8045E">
        <w:rPr>
          <w:rFonts w:ascii="Times New Roman" w:hAnsi="Times New Roman" w:cs="Times New Roman"/>
          <w:b/>
          <w:color w:val="auto"/>
          <w:sz w:val="20"/>
        </w:rPr>
        <w:t>komandytowoakcyjnej</w:t>
      </w:r>
      <w:proofErr w:type="spellEnd"/>
      <w:r w:rsidRPr="00D8045E">
        <w:rPr>
          <w:rFonts w:ascii="Times New Roman" w:hAnsi="Times New Roman" w:cs="Times New Roman"/>
          <w:b/>
          <w:color w:val="auto"/>
          <w:sz w:val="20"/>
        </w:rPr>
        <w:t xml:space="preserve"> lub prokurenta prawomocnie skazano za przestępstwo, o którym mowa w pkt 2; </w:t>
      </w:r>
    </w:p>
    <w:p w:rsidR="002D4EDA" w:rsidRPr="00D8045E" w:rsidRDefault="00B0062A">
      <w:pPr>
        <w:numPr>
          <w:ilvl w:val="0"/>
          <w:numId w:val="1"/>
        </w:numPr>
        <w:spacing w:after="90" w:line="242" w:lineRule="auto"/>
        <w:ind w:right="46" w:hanging="435"/>
        <w:jc w:val="both"/>
        <w:rPr>
          <w:rFonts w:ascii="Times New Roman" w:hAnsi="Times New Roman" w:cs="Times New Roman"/>
          <w:color w:val="auto"/>
        </w:rPr>
      </w:pPr>
      <w:r w:rsidRPr="00D8045E">
        <w:rPr>
          <w:rFonts w:ascii="Times New Roman" w:hAnsi="Times New Roman" w:cs="Times New Roman"/>
          <w:b/>
          <w:color w:val="auto"/>
          <w:sz w:val="20"/>
        </w:rPr>
        <w:t xml:space="preserve"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2D4EDA" w:rsidRPr="00D8045E" w:rsidRDefault="00B0062A">
      <w:pPr>
        <w:numPr>
          <w:ilvl w:val="0"/>
          <w:numId w:val="1"/>
        </w:numPr>
        <w:spacing w:after="90" w:line="242" w:lineRule="auto"/>
        <w:ind w:right="46" w:hanging="435"/>
        <w:jc w:val="both"/>
        <w:rPr>
          <w:rFonts w:ascii="Times New Roman" w:hAnsi="Times New Roman" w:cs="Times New Roman"/>
          <w:color w:val="auto"/>
        </w:rPr>
      </w:pPr>
      <w:r w:rsidRPr="00D8045E">
        <w:rPr>
          <w:rFonts w:ascii="Times New Roman" w:hAnsi="Times New Roman" w:cs="Times New Roman"/>
          <w:b/>
          <w:color w:val="auto"/>
          <w:sz w:val="20"/>
        </w:rPr>
        <w:lastRenderedPageBreak/>
        <w:t xml:space="preserve">wykonawcę, który w wyniku zamierzonego działania lub rażącego niedbalstwa wprowadził zamawiającego w błąd przy przedstawieniu informacji, że nie podlega wykluczeniu, spełnia warunki udziału w postępowaniu lub kryteria selekcji, lub który zataił te informacje lub nie jest w stanie przedstawić wymaganych dokumentów; </w:t>
      </w:r>
    </w:p>
    <w:p w:rsidR="002D4EDA" w:rsidRPr="00D8045E" w:rsidRDefault="00B0062A">
      <w:pPr>
        <w:numPr>
          <w:ilvl w:val="0"/>
          <w:numId w:val="1"/>
        </w:numPr>
        <w:spacing w:after="98" w:line="235" w:lineRule="auto"/>
        <w:ind w:right="46" w:hanging="435"/>
        <w:jc w:val="both"/>
        <w:rPr>
          <w:rFonts w:ascii="Times New Roman" w:hAnsi="Times New Roman" w:cs="Times New Roman"/>
          <w:color w:val="auto"/>
        </w:rPr>
      </w:pPr>
      <w:r w:rsidRPr="00D8045E">
        <w:rPr>
          <w:rFonts w:ascii="Times New Roman" w:hAnsi="Times New Roman" w:cs="Times New Roman"/>
          <w:b/>
          <w:color w:val="auto"/>
          <w:sz w:val="20"/>
        </w:rPr>
        <w:t xml:space="preserve">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:rsidR="002D4EDA" w:rsidRPr="00D8045E" w:rsidRDefault="00B0062A">
      <w:pPr>
        <w:numPr>
          <w:ilvl w:val="0"/>
          <w:numId w:val="1"/>
        </w:numPr>
        <w:spacing w:after="105" w:line="227" w:lineRule="auto"/>
        <w:ind w:right="46" w:hanging="435"/>
        <w:jc w:val="both"/>
        <w:rPr>
          <w:rFonts w:ascii="Times New Roman" w:hAnsi="Times New Roman" w:cs="Times New Roman"/>
          <w:color w:val="auto"/>
        </w:rPr>
      </w:pPr>
      <w:r w:rsidRPr="00D8045E">
        <w:rPr>
          <w:rFonts w:ascii="Times New Roman" w:hAnsi="Times New Roman" w:cs="Times New Roman"/>
          <w:b/>
          <w:color w:val="auto"/>
          <w:sz w:val="20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2D4EDA" w:rsidRPr="00D8045E" w:rsidRDefault="00B0062A">
      <w:pPr>
        <w:numPr>
          <w:ilvl w:val="0"/>
          <w:numId w:val="1"/>
        </w:numPr>
        <w:spacing w:after="91" w:line="242" w:lineRule="auto"/>
        <w:ind w:right="46" w:hanging="435"/>
        <w:jc w:val="both"/>
        <w:rPr>
          <w:rFonts w:ascii="Times New Roman" w:hAnsi="Times New Roman" w:cs="Times New Roman"/>
          <w:color w:val="auto"/>
        </w:rPr>
      </w:pPr>
      <w:r w:rsidRPr="00D8045E">
        <w:rPr>
          <w:rFonts w:ascii="Times New Roman" w:hAnsi="Times New Roman" w:cs="Times New Roman"/>
          <w:b/>
          <w:color w:val="auto"/>
          <w:sz w:val="20"/>
        </w:rPr>
        <w:t xml:space="preserve"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 </w:t>
      </w:r>
    </w:p>
    <w:p w:rsidR="002D4EDA" w:rsidRPr="00D8045E" w:rsidRDefault="00B0062A">
      <w:pPr>
        <w:numPr>
          <w:ilvl w:val="0"/>
          <w:numId w:val="2"/>
        </w:numPr>
        <w:spacing w:after="90" w:line="242" w:lineRule="auto"/>
        <w:ind w:right="56" w:hanging="360"/>
        <w:jc w:val="both"/>
        <w:rPr>
          <w:rFonts w:ascii="Times New Roman" w:hAnsi="Times New Roman" w:cs="Times New Roman"/>
          <w:color w:val="auto"/>
        </w:rPr>
      </w:pPr>
      <w:r w:rsidRPr="00D8045E">
        <w:rPr>
          <w:rFonts w:ascii="Times New Roman" w:hAnsi="Times New Roman" w:cs="Times New Roman"/>
          <w:b/>
          <w:color w:val="auto"/>
          <w:sz w:val="20"/>
        </w:rPr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2D4EDA" w:rsidRPr="00D8045E" w:rsidRDefault="00B0062A">
      <w:pPr>
        <w:numPr>
          <w:ilvl w:val="0"/>
          <w:numId w:val="2"/>
        </w:numPr>
        <w:spacing w:after="90" w:line="242" w:lineRule="auto"/>
        <w:ind w:right="56" w:hanging="360"/>
        <w:jc w:val="both"/>
        <w:rPr>
          <w:rFonts w:ascii="Times New Roman" w:hAnsi="Times New Roman" w:cs="Times New Roman"/>
          <w:color w:val="auto"/>
        </w:rPr>
      </w:pPr>
      <w:r w:rsidRPr="00D8045E">
        <w:rPr>
          <w:rFonts w:ascii="Times New Roman" w:hAnsi="Times New Roman" w:cs="Times New Roman"/>
          <w:b/>
          <w:color w:val="auto"/>
          <w:sz w:val="20"/>
        </w:rPr>
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437); </w:t>
      </w:r>
    </w:p>
    <w:p w:rsidR="002D4EDA" w:rsidRPr="00D8045E" w:rsidRDefault="00B0062A">
      <w:pPr>
        <w:numPr>
          <w:ilvl w:val="0"/>
          <w:numId w:val="2"/>
        </w:numPr>
        <w:spacing w:after="105" w:line="227" w:lineRule="auto"/>
        <w:ind w:right="56" w:hanging="360"/>
        <w:jc w:val="both"/>
        <w:rPr>
          <w:rFonts w:ascii="Times New Roman" w:hAnsi="Times New Roman" w:cs="Times New Roman"/>
          <w:color w:val="auto"/>
        </w:rPr>
      </w:pPr>
      <w:r w:rsidRPr="00D8045E">
        <w:rPr>
          <w:rFonts w:ascii="Times New Roman" w:hAnsi="Times New Roman" w:cs="Times New Roman"/>
          <w:b/>
          <w:color w:val="auto"/>
          <w:sz w:val="20"/>
        </w:rPr>
        <w:t xml:space="preserve">wykonawcę, wobec którego orzeczono tytułem środka zapobiegawczego zakaz ubiegania się o zamówienia publiczne; </w:t>
      </w:r>
    </w:p>
    <w:p w:rsidR="002D4EDA" w:rsidRPr="00D8045E" w:rsidRDefault="00B0062A">
      <w:pPr>
        <w:numPr>
          <w:ilvl w:val="0"/>
          <w:numId w:val="2"/>
        </w:numPr>
        <w:spacing w:after="0" w:line="240" w:lineRule="auto"/>
        <w:ind w:right="56" w:hanging="360"/>
        <w:jc w:val="both"/>
        <w:rPr>
          <w:rFonts w:ascii="Times New Roman" w:hAnsi="Times New Roman" w:cs="Times New Roman"/>
          <w:color w:val="auto"/>
        </w:rPr>
      </w:pPr>
      <w:r w:rsidRPr="00D8045E">
        <w:rPr>
          <w:rFonts w:ascii="Times New Roman" w:hAnsi="Times New Roman" w:cs="Times New Roman"/>
          <w:b/>
          <w:color w:val="auto"/>
          <w:sz w:val="20"/>
        </w:rPr>
        <w:t xml:space="preserve">wykonawców, którzy należąc do tej samej grupy kapitałowej, w rozumieniu ustawy z dnia 16 lutego 2007 </w:t>
      </w:r>
    </w:p>
    <w:p w:rsidR="002D4EDA" w:rsidRPr="00D8045E" w:rsidRDefault="00B0062A">
      <w:pPr>
        <w:spacing w:after="45" w:line="242" w:lineRule="auto"/>
        <w:ind w:left="465" w:right="50"/>
        <w:jc w:val="both"/>
        <w:rPr>
          <w:rFonts w:ascii="Times New Roman" w:hAnsi="Times New Roman" w:cs="Times New Roman"/>
          <w:color w:val="auto"/>
        </w:rPr>
      </w:pPr>
      <w:r w:rsidRPr="00D8045E">
        <w:rPr>
          <w:rFonts w:ascii="Times New Roman" w:hAnsi="Times New Roman" w:cs="Times New Roman"/>
          <w:b/>
          <w:color w:val="auto"/>
          <w:sz w:val="20"/>
        </w:rPr>
        <w:t xml:space="preserve">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 </w:t>
      </w:r>
    </w:p>
    <w:p w:rsidR="002D4EDA" w:rsidRPr="00D8045E" w:rsidRDefault="00B0062A">
      <w:pPr>
        <w:spacing w:after="73" w:line="240" w:lineRule="auto"/>
        <w:rPr>
          <w:rFonts w:ascii="Times New Roman" w:hAnsi="Times New Roman" w:cs="Times New Roman"/>
          <w:color w:val="auto"/>
        </w:rPr>
      </w:pPr>
      <w:r w:rsidRPr="00D8045E">
        <w:rPr>
          <w:rFonts w:ascii="Times New Roman" w:hAnsi="Times New Roman" w:cs="Times New Roman"/>
          <w:b/>
          <w:color w:val="auto"/>
          <w:sz w:val="20"/>
        </w:rPr>
        <w:t xml:space="preserve">Ponadto zamawiający przewiduje możliwość </w:t>
      </w:r>
      <w:r w:rsidR="002E1AA3">
        <w:rPr>
          <w:rFonts w:ascii="Times New Roman" w:hAnsi="Times New Roman" w:cs="Times New Roman"/>
          <w:b/>
          <w:color w:val="auto"/>
          <w:sz w:val="20"/>
        </w:rPr>
        <w:t>wykluczenia wykonawcy</w:t>
      </w:r>
      <w:r w:rsidRPr="00D8045E">
        <w:rPr>
          <w:rFonts w:ascii="Times New Roman" w:hAnsi="Times New Roman" w:cs="Times New Roman"/>
          <w:b/>
          <w:color w:val="auto"/>
          <w:sz w:val="20"/>
        </w:rPr>
        <w:t xml:space="preserve">: </w:t>
      </w:r>
    </w:p>
    <w:p w:rsidR="002E1AA3" w:rsidRPr="00C428A3" w:rsidRDefault="00B0062A">
      <w:pPr>
        <w:numPr>
          <w:ilvl w:val="1"/>
          <w:numId w:val="2"/>
        </w:numPr>
        <w:spacing w:after="58" w:line="244" w:lineRule="auto"/>
        <w:ind w:left="722" w:right="56" w:hanging="406"/>
        <w:jc w:val="both"/>
        <w:rPr>
          <w:rFonts w:ascii="Times New Roman" w:hAnsi="Times New Roman" w:cs="Times New Roman"/>
          <w:color w:val="auto"/>
        </w:rPr>
      </w:pPr>
      <w:r w:rsidRPr="00D8045E">
        <w:rPr>
          <w:rFonts w:ascii="Times New Roman" w:hAnsi="Times New Roman" w:cs="Times New Roman"/>
          <w:b/>
          <w:color w:val="auto"/>
          <w:sz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</w:t>
      </w:r>
      <w:r w:rsidRPr="00C428A3">
        <w:rPr>
          <w:rFonts w:ascii="Times New Roman" w:hAnsi="Times New Roman" w:cs="Times New Roman"/>
          <w:b/>
          <w:color w:val="auto"/>
          <w:sz w:val="20"/>
        </w:rPr>
        <w:t>z 2015 r. poz. 233, 978, 1166, 1259 i 1844 oraz z 2016 r. poz. 615);</w:t>
      </w:r>
    </w:p>
    <w:p w:rsidR="002D4EDA" w:rsidRPr="00C428A3" w:rsidRDefault="00B0062A" w:rsidP="001F0F1D">
      <w:pPr>
        <w:numPr>
          <w:ilvl w:val="1"/>
          <w:numId w:val="2"/>
        </w:numPr>
        <w:spacing w:after="58" w:line="244" w:lineRule="auto"/>
        <w:ind w:left="722" w:right="56" w:hanging="406"/>
        <w:jc w:val="both"/>
        <w:rPr>
          <w:rFonts w:ascii="Times New Roman" w:hAnsi="Times New Roman" w:cs="Times New Roman"/>
          <w:b/>
          <w:bCs/>
          <w:color w:val="auto"/>
          <w:sz w:val="20"/>
        </w:rPr>
      </w:pPr>
      <w:r w:rsidRPr="00C428A3">
        <w:rPr>
          <w:rFonts w:ascii="Times New Roman" w:hAnsi="Times New Roman" w:cs="Times New Roman"/>
          <w:b/>
          <w:color w:val="auto"/>
          <w:sz w:val="20"/>
        </w:rPr>
        <w:t xml:space="preserve"> </w:t>
      </w:r>
      <w:r w:rsidR="002E1AA3" w:rsidRPr="00C428A3">
        <w:rPr>
          <w:rFonts w:ascii="Times New Roman" w:hAnsi="Times New Roman" w:cs="Times New Roman"/>
          <w:b/>
          <w:bCs/>
          <w:color w:val="auto"/>
          <w:sz w:val="20"/>
        </w:rPr>
        <w:t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</w:r>
    </w:p>
    <w:p w:rsidR="002D4EDA" w:rsidRPr="00D8045E" w:rsidRDefault="00B0062A">
      <w:pPr>
        <w:numPr>
          <w:ilvl w:val="1"/>
          <w:numId w:val="2"/>
        </w:numPr>
        <w:spacing w:after="60" w:line="242" w:lineRule="auto"/>
        <w:ind w:left="722" w:right="56" w:hanging="406"/>
        <w:jc w:val="both"/>
        <w:rPr>
          <w:rFonts w:ascii="Times New Roman" w:hAnsi="Times New Roman" w:cs="Times New Roman"/>
          <w:color w:val="auto"/>
        </w:rPr>
      </w:pPr>
      <w:r w:rsidRPr="00D8045E">
        <w:rPr>
          <w:rFonts w:ascii="Times New Roman" w:hAnsi="Times New Roman" w:cs="Times New Roman"/>
          <w:b/>
          <w:color w:val="auto"/>
          <w:sz w:val="20"/>
        </w:rPr>
        <w:t xml:space="preserve"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 </w:t>
      </w:r>
    </w:p>
    <w:p w:rsidR="002D4EDA" w:rsidRPr="00D8045E" w:rsidRDefault="00B0062A">
      <w:pPr>
        <w:numPr>
          <w:ilvl w:val="1"/>
          <w:numId w:val="2"/>
        </w:numPr>
        <w:spacing w:after="60" w:line="242" w:lineRule="auto"/>
        <w:ind w:left="722" w:right="56" w:hanging="406"/>
        <w:jc w:val="both"/>
        <w:rPr>
          <w:rFonts w:ascii="Times New Roman" w:hAnsi="Times New Roman" w:cs="Times New Roman"/>
          <w:color w:val="auto"/>
        </w:rPr>
      </w:pPr>
      <w:r w:rsidRPr="00D8045E">
        <w:rPr>
          <w:rFonts w:ascii="Times New Roman" w:hAnsi="Times New Roman" w:cs="Times New Roman"/>
          <w:b/>
          <w:color w:val="auto"/>
          <w:sz w:val="20"/>
        </w:rPr>
        <w:t xml:space="preserve">Wykonawca ubiegający się o przedmiotowe zamówienie musi spełniać również warunki udziału w postępowaniu dotyczące: </w:t>
      </w:r>
    </w:p>
    <w:p w:rsidR="00A26793" w:rsidRPr="00D8045E" w:rsidRDefault="00A26793" w:rsidP="00A26793">
      <w:pPr>
        <w:numPr>
          <w:ilvl w:val="2"/>
          <w:numId w:val="6"/>
        </w:numPr>
        <w:spacing w:after="41"/>
        <w:ind w:right="456"/>
        <w:rPr>
          <w:rFonts w:ascii="Times New Roman" w:eastAsia="SimSun" w:hAnsi="Times New Roman" w:cs="Times New Roman"/>
          <w:color w:val="auto"/>
          <w:sz w:val="20"/>
          <w:szCs w:val="20"/>
        </w:rPr>
      </w:pPr>
      <w:r w:rsidRPr="00D8045E">
        <w:rPr>
          <w:rFonts w:ascii="Times New Roman" w:eastAsia="SimSun" w:hAnsi="Times New Roman" w:cs="Times New Roman"/>
          <w:color w:val="auto"/>
          <w:sz w:val="20"/>
          <w:szCs w:val="20"/>
        </w:rPr>
        <w:t xml:space="preserve">kompetencji lub uprawnień do prowadzenia określonej działalności zawodowej, o ile wynika to z odrębnych przepisów. </w:t>
      </w:r>
    </w:p>
    <w:p w:rsidR="00A26793" w:rsidRPr="00D8045E" w:rsidRDefault="00A26793" w:rsidP="00A26793">
      <w:pPr>
        <w:spacing w:after="41"/>
        <w:ind w:left="1082" w:right="456"/>
        <w:rPr>
          <w:rFonts w:ascii="Times New Roman" w:eastAsia="SimSun" w:hAnsi="Times New Roman" w:cs="Times New Roman"/>
          <w:color w:val="auto"/>
          <w:sz w:val="20"/>
          <w:szCs w:val="20"/>
        </w:rPr>
      </w:pPr>
      <w:r w:rsidRPr="00D8045E">
        <w:rPr>
          <w:rFonts w:ascii="Times New Roman" w:hAnsi="Times New Roman" w:cs="Times New Roman"/>
          <w:color w:val="auto"/>
          <w:sz w:val="20"/>
          <w:szCs w:val="20"/>
        </w:rPr>
        <w:lastRenderedPageBreak/>
        <w:t>Zamawiający nie stawia warunku w tym zakresie.</w:t>
      </w:r>
    </w:p>
    <w:p w:rsidR="00A26793" w:rsidRPr="00D8045E" w:rsidRDefault="00A26793" w:rsidP="00A26793">
      <w:pPr>
        <w:numPr>
          <w:ilvl w:val="2"/>
          <w:numId w:val="6"/>
        </w:numPr>
        <w:spacing w:after="41"/>
        <w:ind w:right="456"/>
        <w:rPr>
          <w:rFonts w:ascii="Times New Roman" w:eastAsia="SimSun" w:hAnsi="Times New Roman" w:cs="Times New Roman"/>
          <w:color w:val="auto"/>
          <w:sz w:val="20"/>
          <w:szCs w:val="20"/>
        </w:rPr>
      </w:pPr>
      <w:r w:rsidRPr="00D8045E">
        <w:rPr>
          <w:rFonts w:ascii="Times New Roman" w:hAnsi="Times New Roman" w:cs="Times New Roman"/>
          <w:color w:val="auto"/>
          <w:sz w:val="20"/>
          <w:szCs w:val="20"/>
        </w:rPr>
        <w:t xml:space="preserve">sytuacji ekonomicznej lub finansowej. </w:t>
      </w:r>
    </w:p>
    <w:p w:rsidR="00D8045E" w:rsidRPr="00D8045E" w:rsidRDefault="00D8045E" w:rsidP="001F0F1D">
      <w:pPr>
        <w:pStyle w:val="Default"/>
        <w:ind w:left="1134"/>
        <w:rPr>
          <w:color w:val="auto"/>
          <w:sz w:val="20"/>
          <w:szCs w:val="20"/>
        </w:rPr>
      </w:pPr>
      <w:r w:rsidRPr="00D8045E">
        <w:rPr>
          <w:color w:val="auto"/>
          <w:sz w:val="20"/>
          <w:szCs w:val="20"/>
        </w:rPr>
        <w:t xml:space="preserve">Zamawiający uzna warunek za spełniony, jeżeli Wykonawca wykaże, że jest ubezpieczony od odpowiedzialności cywilnej w zakresie prowadzonej działalności związanej z przedmiotem zamówienia na sumę gwarancyjną w wysokości 200.000,00 zł. </w:t>
      </w:r>
    </w:p>
    <w:p w:rsidR="00D8045E" w:rsidRPr="00D8045E" w:rsidRDefault="00D8045E" w:rsidP="00D8045E">
      <w:pPr>
        <w:spacing w:after="60" w:line="242" w:lineRule="auto"/>
        <w:ind w:left="1082" w:right="5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</w:rPr>
        <w:t>c)</w:t>
      </w:r>
      <w:r w:rsidR="00A26793" w:rsidRPr="00D8045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zdolności technicznej lub zawodowej. </w:t>
      </w:r>
    </w:p>
    <w:p w:rsidR="00D8045E" w:rsidRPr="00D8045E" w:rsidRDefault="00D8045E" w:rsidP="001F0F1D">
      <w:pPr>
        <w:pStyle w:val="Tekstpodstawowywcity"/>
        <w:ind w:left="1134"/>
        <w:rPr>
          <w:color w:val="000000"/>
          <w:sz w:val="20"/>
          <w:szCs w:val="20"/>
        </w:rPr>
      </w:pPr>
      <w:r w:rsidRPr="00D8045E">
        <w:rPr>
          <w:sz w:val="20"/>
          <w:szCs w:val="20"/>
        </w:rPr>
        <w:t xml:space="preserve">Zamawiający uzna warunek za spełniony jeżeli Wykonawca wykaże, że w ciągu ostatnich 3 lat przed upływem terminu składania ofert (a jeżeli okres prowadzenia działalności jest krótszy – w tym okresie) Wykonawca zrealizował: co najmniej </w:t>
      </w:r>
      <w:r w:rsidRPr="00D8045E">
        <w:rPr>
          <w:color w:val="000000"/>
          <w:sz w:val="20"/>
          <w:szCs w:val="20"/>
        </w:rPr>
        <w:t>2 usługi rezerwacji, sprzedaży i dostarczeniu biletów lotniczych/kolejowych, każda o wartości nie mniejszej niż 100.000 brutto (sukcesywnie bądź jednorazowo).</w:t>
      </w:r>
      <w:r w:rsidRPr="00D8045E">
        <w:rPr>
          <w:sz w:val="20"/>
          <w:szCs w:val="20"/>
        </w:rPr>
        <w:t xml:space="preserve"> </w:t>
      </w:r>
    </w:p>
    <w:p w:rsidR="002D4EDA" w:rsidRPr="00D8045E" w:rsidRDefault="002D4EDA">
      <w:pPr>
        <w:spacing w:after="0"/>
        <w:ind w:left="-1397" w:right="10828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leGrid"/>
        <w:tblW w:w="9494" w:type="dxa"/>
        <w:tblInd w:w="111" w:type="dxa"/>
        <w:tblLayout w:type="fixed"/>
        <w:tblCellMar>
          <w:top w:w="26" w:type="dxa"/>
          <w:left w:w="96" w:type="dxa"/>
          <w:right w:w="54" w:type="dxa"/>
        </w:tblCellMar>
        <w:tblLook w:val="04A0" w:firstRow="1" w:lastRow="0" w:firstColumn="1" w:lastColumn="0" w:noHBand="0" w:noVBand="1"/>
      </w:tblPr>
      <w:tblGrid>
        <w:gridCol w:w="17"/>
        <w:gridCol w:w="4511"/>
        <w:gridCol w:w="4966"/>
      </w:tblGrid>
      <w:tr w:rsidR="00293906" w:rsidRPr="00D8045E">
        <w:trPr>
          <w:gridBefore w:val="1"/>
          <w:wBefore w:w="17" w:type="dxa"/>
          <w:trHeight w:val="3559"/>
        </w:trPr>
        <w:tc>
          <w:tcPr>
            <w:tcW w:w="9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EDA" w:rsidRPr="00D8045E" w:rsidRDefault="00B0062A">
            <w:pPr>
              <w:spacing w:after="82"/>
              <w:ind w:left="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45E">
              <w:rPr>
                <w:rFonts w:ascii="Times New Roman" w:hAnsi="Times New Roman" w:cs="Times New Roman"/>
                <w:color w:val="auto"/>
                <w:sz w:val="17"/>
              </w:rPr>
              <w:t xml:space="preserve"> </w:t>
            </w:r>
            <w:r w:rsidRPr="00D8045E">
              <w:rPr>
                <w:rFonts w:ascii="Times New Roman" w:hAnsi="Times New Roman" w:cs="Times New Roman"/>
                <w:i/>
                <w:color w:val="auto"/>
                <w:sz w:val="17"/>
              </w:rPr>
              <w:t xml:space="preserve"> </w:t>
            </w:r>
          </w:p>
          <w:p w:rsidR="002D4EDA" w:rsidRPr="00D8045E" w:rsidRDefault="00B0062A">
            <w:pPr>
              <w:spacing w:after="104"/>
              <w:ind w:right="5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Informacja w związku z poleganiem na zasobach innych podmiotów </w:t>
            </w:r>
          </w:p>
          <w:p w:rsidR="002D4EDA" w:rsidRPr="00D8045E" w:rsidRDefault="00B0062A">
            <w:pPr>
              <w:spacing w:line="257" w:lineRule="auto"/>
              <w:ind w:left="963" w:hanging="481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>ych</w:t>
            </w:r>
            <w:proofErr w:type="spellEnd"/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podmiotu/ów: </w:t>
            </w:r>
          </w:p>
          <w:p w:rsidR="002D4EDA" w:rsidRPr="00D8045E" w:rsidRDefault="00B0062A">
            <w:pPr>
              <w:spacing w:after="28"/>
              <w:ind w:left="288"/>
              <w:rPr>
                <w:rFonts w:ascii="Times New Roman" w:hAnsi="Times New Roman" w:cs="Times New Roman"/>
                <w:color w:val="auto"/>
              </w:rPr>
            </w:pPr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________________________________________________________________________________________ </w:t>
            </w:r>
          </w:p>
          <w:p w:rsidR="002D4EDA" w:rsidRPr="00D8045E" w:rsidRDefault="00B0062A">
            <w:pPr>
              <w:spacing w:after="29"/>
              <w:ind w:left="288"/>
              <w:rPr>
                <w:rFonts w:ascii="Times New Roman" w:hAnsi="Times New Roman" w:cs="Times New Roman"/>
                <w:color w:val="auto"/>
              </w:rPr>
            </w:pPr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________________________________________________________________________________________ </w:t>
            </w:r>
          </w:p>
          <w:p w:rsidR="002D4EDA" w:rsidRPr="00D8045E" w:rsidRDefault="00B0062A">
            <w:pPr>
              <w:spacing w:after="28"/>
              <w:ind w:left="288"/>
              <w:rPr>
                <w:rFonts w:ascii="Times New Roman" w:hAnsi="Times New Roman" w:cs="Times New Roman"/>
                <w:color w:val="auto"/>
              </w:rPr>
            </w:pPr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________________________________________________________________________________________ </w:t>
            </w:r>
          </w:p>
          <w:p w:rsidR="002D4EDA" w:rsidRPr="00D8045E" w:rsidRDefault="00B0062A">
            <w:pPr>
              <w:spacing w:after="29"/>
              <w:ind w:left="288"/>
              <w:rPr>
                <w:rFonts w:ascii="Times New Roman" w:hAnsi="Times New Roman" w:cs="Times New Roman"/>
                <w:color w:val="auto"/>
              </w:rPr>
            </w:pPr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________________________________________________________________________________________ </w:t>
            </w:r>
          </w:p>
          <w:p w:rsidR="002D4EDA" w:rsidRPr="00D8045E" w:rsidRDefault="00B0062A">
            <w:pPr>
              <w:spacing w:line="287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________________________________________________________________________________________ ________________________________________________________________________________________ </w:t>
            </w:r>
          </w:p>
          <w:p w:rsidR="002D4EDA" w:rsidRPr="00D8045E" w:rsidRDefault="00B0062A">
            <w:pPr>
              <w:spacing w:after="7"/>
              <w:ind w:right="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45E">
              <w:rPr>
                <w:rFonts w:ascii="Times New Roman" w:hAnsi="Times New Roman" w:cs="Times New Roman"/>
                <w:i/>
                <w:color w:val="auto"/>
                <w:sz w:val="17"/>
              </w:rPr>
              <w:t>(wskazać podmiot i określić odpowiedni zakres dla wskazanego podmiotu)</w:t>
            </w:r>
            <w:r w:rsidRPr="00D8045E">
              <w:rPr>
                <w:rFonts w:ascii="Times New Roman" w:hAnsi="Times New Roman" w:cs="Times New Roman"/>
                <w:color w:val="auto"/>
                <w:sz w:val="17"/>
              </w:rPr>
              <w:t xml:space="preserve"> </w:t>
            </w:r>
          </w:p>
          <w:p w:rsidR="002D4EDA" w:rsidRPr="00D8045E" w:rsidRDefault="00B0062A">
            <w:pPr>
              <w:spacing w:after="23"/>
              <w:ind w:left="2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45E">
              <w:rPr>
                <w:rFonts w:ascii="Times New Roman" w:hAnsi="Times New Roman" w:cs="Times New Roman"/>
                <w:color w:val="auto"/>
                <w:sz w:val="17"/>
              </w:rPr>
              <w:t xml:space="preserve">  </w:t>
            </w:r>
          </w:p>
          <w:p w:rsidR="002D4EDA" w:rsidRPr="00D8045E" w:rsidRDefault="00B0062A">
            <w:pPr>
              <w:ind w:righ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45E">
              <w:rPr>
                <w:rFonts w:ascii="Times New Roman" w:hAnsi="Times New Roman" w:cs="Times New Roman"/>
                <w:i/>
                <w:color w:val="auto"/>
                <w:sz w:val="17"/>
              </w:rPr>
              <w:t xml:space="preserve"> </w:t>
            </w:r>
          </w:p>
        </w:tc>
      </w:tr>
      <w:tr w:rsidR="00293906" w:rsidRPr="00D8045E">
        <w:trPr>
          <w:gridBefore w:val="1"/>
          <w:wBefore w:w="17" w:type="dxa"/>
          <w:trHeight w:val="1831"/>
        </w:trPr>
        <w:tc>
          <w:tcPr>
            <w:tcW w:w="9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EDA" w:rsidRPr="00D8045E" w:rsidRDefault="00B0062A">
            <w:pPr>
              <w:spacing w:after="28"/>
              <w:ind w:right="3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Oświadczenie dotyczące podmiotu, na którego zasoby powołuje się wykonawca </w:t>
            </w:r>
          </w:p>
          <w:p w:rsidR="002D4EDA" w:rsidRPr="00D8045E" w:rsidRDefault="00B0062A">
            <w:pPr>
              <w:spacing w:after="43"/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:rsidR="002D4EDA" w:rsidRPr="00D8045E" w:rsidRDefault="00B0062A">
            <w:pPr>
              <w:spacing w:line="249" w:lineRule="auto"/>
              <w:ind w:left="17" w:right="53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>Oświadczam, że w stosunku do następującego/</w:t>
            </w:r>
            <w:proofErr w:type="spellStart"/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>ych</w:t>
            </w:r>
            <w:proofErr w:type="spellEnd"/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podmiotu/</w:t>
            </w:r>
            <w:proofErr w:type="spellStart"/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>tów</w:t>
            </w:r>
            <w:proofErr w:type="spellEnd"/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>, na którego/</w:t>
            </w:r>
            <w:proofErr w:type="spellStart"/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>ych</w:t>
            </w:r>
            <w:proofErr w:type="spellEnd"/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zasoby powołuję się w niniejszym postępowaniu, tj.: </w:t>
            </w:r>
            <w:r w:rsidRPr="00D8045E">
              <w:rPr>
                <w:rFonts w:ascii="Times New Roman" w:hAnsi="Times New Roman" w:cs="Times New Roman"/>
                <w:color w:val="auto"/>
                <w:sz w:val="20"/>
              </w:rPr>
              <w:t xml:space="preserve">…………………………………………………………… </w:t>
            </w:r>
            <w:r w:rsidRPr="00D8045E">
              <w:rPr>
                <w:rFonts w:ascii="Times New Roman" w:hAnsi="Times New Roman" w:cs="Times New Roman"/>
                <w:i/>
                <w:color w:val="auto"/>
                <w:sz w:val="17"/>
              </w:rPr>
              <w:t>(podać pełną nazwę/firmę, adres, a także w zależności od podmiotu: NIP/PESEL, KRS/</w:t>
            </w:r>
            <w:proofErr w:type="spellStart"/>
            <w:r w:rsidRPr="00D8045E">
              <w:rPr>
                <w:rFonts w:ascii="Times New Roman" w:hAnsi="Times New Roman" w:cs="Times New Roman"/>
                <w:i/>
                <w:color w:val="auto"/>
                <w:sz w:val="17"/>
              </w:rPr>
              <w:t>CEiDG</w:t>
            </w:r>
            <w:proofErr w:type="spellEnd"/>
            <w:r w:rsidRPr="00D8045E">
              <w:rPr>
                <w:rFonts w:ascii="Times New Roman" w:hAnsi="Times New Roman" w:cs="Times New Roman"/>
                <w:i/>
                <w:color w:val="auto"/>
                <w:sz w:val="17"/>
              </w:rPr>
              <w:t xml:space="preserve">) </w:t>
            </w:r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nie zachodzą podstawy wykluczenia z postępowania o udzielenie zamówienia </w:t>
            </w:r>
          </w:p>
          <w:p w:rsidR="002D4EDA" w:rsidRPr="00D8045E" w:rsidRDefault="00B0062A">
            <w:pPr>
              <w:ind w:right="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45E">
              <w:rPr>
                <w:rFonts w:ascii="Times New Roman" w:hAnsi="Times New Roman" w:cs="Times New Roman"/>
                <w:color w:val="auto"/>
                <w:sz w:val="17"/>
              </w:rPr>
              <w:t xml:space="preserve"> </w:t>
            </w:r>
          </w:p>
        </w:tc>
      </w:tr>
      <w:tr w:rsidR="00293906" w:rsidRPr="00D8045E">
        <w:trPr>
          <w:gridBefore w:val="1"/>
          <w:wBefore w:w="17" w:type="dxa"/>
          <w:trHeight w:val="2898"/>
        </w:trPr>
        <w:tc>
          <w:tcPr>
            <w:tcW w:w="9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EDA" w:rsidRPr="00D8045E" w:rsidRDefault="00B0062A">
            <w:pPr>
              <w:spacing w:after="29"/>
              <w:ind w:left="47"/>
              <w:rPr>
                <w:rFonts w:ascii="Times New Roman" w:hAnsi="Times New Roman" w:cs="Times New Roman"/>
                <w:color w:val="auto"/>
              </w:rPr>
            </w:pPr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Oświadczenie dotyczące podwykonawcy niebędącego podmiotem, na którego zasoby powołuje się wykonawca </w:t>
            </w:r>
          </w:p>
          <w:p w:rsidR="002D4EDA" w:rsidRPr="00D8045E" w:rsidRDefault="00B0062A">
            <w:pPr>
              <w:spacing w:after="56"/>
              <w:ind w:left="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:rsidR="002D4EDA" w:rsidRPr="00D8045E" w:rsidRDefault="00B0062A">
            <w:pPr>
              <w:tabs>
                <w:tab w:val="center" w:pos="2925"/>
                <w:tab w:val="right" w:pos="9327"/>
              </w:tabs>
              <w:spacing w:after="10"/>
              <w:rPr>
                <w:rFonts w:ascii="Times New Roman" w:hAnsi="Times New Roman" w:cs="Times New Roman"/>
                <w:color w:val="auto"/>
              </w:rPr>
            </w:pPr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Oświadczam, </w:t>
            </w:r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ab/>
              <w:t>że w stosunku do następującego/</w:t>
            </w:r>
            <w:proofErr w:type="spellStart"/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>ych</w:t>
            </w:r>
            <w:proofErr w:type="spellEnd"/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ab/>
              <w:t>podmiotu/</w:t>
            </w:r>
            <w:proofErr w:type="spellStart"/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>tów</w:t>
            </w:r>
            <w:proofErr w:type="spellEnd"/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>, będącego/</w:t>
            </w:r>
            <w:proofErr w:type="spellStart"/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>ych</w:t>
            </w:r>
            <w:proofErr w:type="spellEnd"/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podwykonawcą/</w:t>
            </w:r>
            <w:proofErr w:type="spellStart"/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>ami</w:t>
            </w:r>
            <w:proofErr w:type="spellEnd"/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: </w:t>
            </w:r>
          </w:p>
          <w:p w:rsidR="002D4EDA" w:rsidRPr="00D8045E" w:rsidRDefault="00B0062A">
            <w:pPr>
              <w:spacing w:after="53" w:line="236" w:lineRule="auto"/>
              <w:ind w:left="17"/>
              <w:jc w:val="both"/>
              <w:rPr>
                <w:rFonts w:ascii="Times New Roman" w:hAnsi="Times New Roman" w:cs="Times New Roman"/>
                <w:color w:val="auto"/>
              </w:rPr>
            </w:pPr>
            <w:r w:rsidRPr="00D8045E">
              <w:rPr>
                <w:rFonts w:ascii="Times New Roman" w:hAnsi="Times New Roman" w:cs="Times New Roman"/>
                <w:color w:val="auto"/>
                <w:sz w:val="20"/>
              </w:rPr>
              <w:t xml:space="preserve">……………………………………………………………………..….…… </w:t>
            </w:r>
            <w:r w:rsidRPr="00D8045E">
              <w:rPr>
                <w:rFonts w:ascii="Times New Roman" w:hAnsi="Times New Roman" w:cs="Times New Roman"/>
                <w:i/>
                <w:color w:val="auto"/>
                <w:sz w:val="17"/>
              </w:rPr>
              <w:t>(podać pełną nazwę/firmę, adres, a także w zależności od podmiotu: NIP/PESEL, KRS/</w:t>
            </w:r>
            <w:proofErr w:type="spellStart"/>
            <w:r w:rsidRPr="00D8045E">
              <w:rPr>
                <w:rFonts w:ascii="Times New Roman" w:hAnsi="Times New Roman" w:cs="Times New Roman"/>
                <w:i/>
                <w:color w:val="auto"/>
                <w:sz w:val="17"/>
              </w:rPr>
              <w:t>CEiDG</w:t>
            </w:r>
            <w:proofErr w:type="spellEnd"/>
            <w:r w:rsidRPr="00D8045E">
              <w:rPr>
                <w:rFonts w:ascii="Times New Roman" w:hAnsi="Times New Roman" w:cs="Times New Roman"/>
                <w:i/>
                <w:color w:val="auto"/>
                <w:sz w:val="17"/>
              </w:rPr>
              <w:t>)</w:t>
            </w:r>
            <w:r w:rsidRPr="00D8045E">
              <w:rPr>
                <w:rFonts w:ascii="Times New Roman" w:hAnsi="Times New Roman" w:cs="Times New Roman"/>
                <w:color w:val="auto"/>
                <w:sz w:val="17"/>
              </w:rPr>
              <w:t xml:space="preserve">, </w:t>
            </w:r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nie zachodzą podstawy wykluczenia z postępowania o udzielenie zamówienia. </w:t>
            </w:r>
          </w:p>
          <w:p w:rsidR="002D4EDA" w:rsidRPr="00D8045E" w:rsidRDefault="00B0062A">
            <w:pPr>
              <w:ind w:left="17"/>
              <w:rPr>
                <w:rFonts w:ascii="Times New Roman" w:hAnsi="Times New Roman" w:cs="Times New Roman"/>
                <w:color w:val="auto"/>
              </w:rPr>
            </w:pPr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:rsidR="002D4EDA" w:rsidRPr="00D8045E" w:rsidRDefault="002D4EDA">
            <w:pPr>
              <w:spacing w:after="142"/>
              <w:rPr>
                <w:rFonts w:ascii="Times New Roman" w:hAnsi="Times New Roman" w:cs="Times New Roman"/>
                <w:color w:val="auto"/>
              </w:rPr>
            </w:pPr>
          </w:p>
          <w:p w:rsidR="002D4EDA" w:rsidRPr="00D8045E" w:rsidRDefault="00B0062A">
            <w:pPr>
              <w:ind w:left="17"/>
              <w:rPr>
                <w:rFonts w:ascii="Times New Roman" w:hAnsi="Times New Roman" w:cs="Times New Roman"/>
                <w:color w:val="auto"/>
              </w:rPr>
            </w:pPr>
            <w:r w:rsidRPr="00D8045E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</w:tr>
      <w:tr w:rsidR="002D4EDA" w:rsidRPr="00D8045E">
        <w:tblPrEx>
          <w:tblCellMar>
            <w:top w:w="40" w:type="dxa"/>
            <w:left w:w="113" w:type="dxa"/>
            <w:bottom w:w="53" w:type="dxa"/>
            <w:right w:w="53" w:type="dxa"/>
          </w:tblCellMar>
        </w:tblPrEx>
        <w:trPr>
          <w:trHeight w:val="1682"/>
        </w:trPr>
        <w:tc>
          <w:tcPr>
            <w:tcW w:w="4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93BF8" w:rsidRDefault="00B0062A">
            <w:pPr>
              <w:ind w:left="694" w:right="701"/>
              <w:jc w:val="center"/>
              <w:rPr>
                <w:rFonts w:ascii="Times New Roman" w:hAnsi="Times New Roman" w:cs="Times New Roman"/>
                <w:color w:val="auto"/>
                <w:sz w:val="17"/>
              </w:rPr>
            </w:pPr>
            <w:r w:rsidRPr="00D8045E">
              <w:rPr>
                <w:rFonts w:ascii="Times New Roman" w:hAnsi="Times New Roman" w:cs="Times New Roman"/>
                <w:color w:val="auto"/>
                <w:sz w:val="17"/>
              </w:rPr>
              <w:t>…</w:t>
            </w:r>
            <w:r w:rsidR="00893BF8">
              <w:rPr>
                <w:rFonts w:ascii="Times New Roman" w:hAnsi="Times New Roman" w:cs="Times New Roman"/>
                <w:color w:val="auto"/>
                <w:sz w:val="17"/>
              </w:rPr>
              <w:t>.</w:t>
            </w:r>
            <w:r w:rsidRPr="00D8045E">
              <w:rPr>
                <w:rFonts w:ascii="Times New Roman" w:hAnsi="Times New Roman" w:cs="Times New Roman"/>
                <w:color w:val="auto"/>
                <w:sz w:val="17"/>
              </w:rPr>
              <w:t xml:space="preserve">………………………………………. </w:t>
            </w:r>
          </w:p>
          <w:p w:rsidR="002D4EDA" w:rsidRPr="00D8045E" w:rsidRDefault="00B0062A">
            <w:pPr>
              <w:ind w:left="694" w:right="70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45E">
              <w:rPr>
                <w:rFonts w:ascii="Times New Roman" w:hAnsi="Times New Roman" w:cs="Times New Roman"/>
                <w:color w:val="auto"/>
                <w:sz w:val="17"/>
              </w:rPr>
              <w:t>pieczęć Wykonawcy</w:t>
            </w:r>
            <w:r w:rsidRPr="00D8045E">
              <w:rPr>
                <w:rFonts w:ascii="Times New Roman" w:hAnsi="Times New Roman" w:cs="Times New Roman"/>
                <w:i/>
                <w:color w:val="auto"/>
                <w:sz w:val="17"/>
              </w:rPr>
              <w:t xml:space="preserve"> </w:t>
            </w:r>
          </w:p>
        </w:tc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4EDA" w:rsidRPr="00D8045E" w:rsidRDefault="00B0062A">
            <w:pPr>
              <w:spacing w:after="23"/>
              <w:ind w:left="345"/>
              <w:rPr>
                <w:rFonts w:ascii="Times New Roman" w:hAnsi="Times New Roman" w:cs="Times New Roman"/>
                <w:color w:val="auto"/>
              </w:rPr>
            </w:pPr>
            <w:r w:rsidRPr="00D8045E">
              <w:rPr>
                <w:rFonts w:ascii="Times New Roman" w:hAnsi="Times New Roman" w:cs="Times New Roman"/>
                <w:color w:val="auto"/>
                <w:sz w:val="17"/>
              </w:rPr>
              <w:t xml:space="preserve">...................................................................................... </w:t>
            </w:r>
          </w:p>
          <w:p w:rsidR="002D4EDA" w:rsidRPr="00D8045E" w:rsidRDefault="00B0062A">
            <w:pPr>
              <w:ind w:right="5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045E">
              <w:rPr>
                <w:rFonts w:ascii="Times New Roman" w:hAnsi="Times New Roman" w:cs="Times New Roman"/>
                <w:color w:val="auto"/>
                <w:sz w:val="17"/>
              </w:rPr>
              <w:t>Data i podpis upoważnionego przedstawiciela Wykonawcy</w:t>
            </w:r>
            <w:r w:rsidRPr="00D8045E">
              <w:rPr>
                <w:rFonts w:ascii="Times New Roman" w:hAnsi="Times New Roman" w:cs="Times New Roman"/>
                <w:i/>
                <w:color w:val="auto"/>
                <w:sz w:val="17"/>
              </w:rPr>
              <w:t xml:space="preserve"> </w:t>
            </w:r>
          </w:p>
        </w:tc>
      </w:tr>
    </w:tbl>
    <w:p w:rsidR="002D4EDA" w:rsidRPr="00B912C8" w:rsidRDefault="002D4EDA" w:rsidP="00B912C8">
      <w:pPr>
        <w:rPr>
          <w:rFonts w:ascii="Times New Roman" w:hAnsi="Times New Roman" w:cs="Times New Roman"/>
        </w:rPr>
      </w:pPr>
    </w:p>
    <w:sectPr w:rsidR="002D4EDA" w:rsidRPr="00B912C8" w:rsidSect="00893BF8">
      <w:pgSz w:w="11906" w:h="16838"/>
      <w:pgMar w:top="1440" w:right="1800" w:bottom="1135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64C4F"/>
    <w:multiLevelType w:val="multilevel"/>
    <w:tmpl w:val="6C28AE1C"/>
    <w:lvl w:ilvl="0">
      <w:start w:val="1"/>
      <w:numFmt w:val="decimal"/>
      <w:lvlText w:val="%1)"/>
      <w:lvlJc w:val="left"/>
      <w:pPr>
        <w:ind w:left="406"/>
      </w:pPr>
      <w:rPr>
        <w:rFonts w:ascii="Calibri" w:eastAsia="Calibri" w:hAnsi="Calibri" w:cs="Calibri"/>
        <w:b/>
        <w:bCs/>
        <w:i w:val="0"/>
        <w:strike w:val="0"/>
        <w:dstrike w:val="0"/>
        <w:color w:val="auto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5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5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5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5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5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5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5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5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326D4E97"/>
    <w:multiLevelType w:val="multilevel"/>
    <w:tmpl w:val="326D4E97"/>
    <w:lvl w:ilvl="0">
      <w:start w:val="1"/>
      <w:numFmt w:val="decimal"/>
      <w:lvlText w:val="%1)"/>
      <w:lvlJc w:val="left"/>
      <w:pPr>
        <w:ind w:left="482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9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1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3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5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7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9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1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38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399F4DCE"/>
    <w:multiLevelType w:val="multilevel"/>
    <w:tmpl w:val="F45292C2"/>
    <w:lvl w:ilvl="0">
      <w:start w:val="13"/>
      <w:numFmt w:val="decimal"/>
      <w:lvlText w:val="%1."/>
      <w:lvlJc w:val="left"/>
      <w:pPr>
        <w:ind w:left="465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3"/>
      <w:numFmt w:val="decimal"/>
      <w:lvlText w:val="%2)"/>
      <w:lvlJc w:val="left"/>
      <w:pPr>
        <w:ind w:left="721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8000"/>
        <w:sz w:val="20"/>
        <w:szCs w:val="20"/>
        <w:u w:val="none" w:color="000000"/>
        <w:vertAlign w:val="baseline"/>
      </w:rPr>
    </w:lvl>
    <w:lvl w:ilvl="2">
      <w:start w:val="1"/>
      <w:numFmt w:val="lowerLetter"/>
      <w:lvlText w:val="%3)"/>
      <w:lvlJc w:val="left"/>
      <w:pPr>
        <w:ind w:left="1082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auto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04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8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24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8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444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8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164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8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884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8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04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8000"/>
        <w:sz w:val="20"/>
        <w:szCs w:val="20"/>
        <w:u w:val="none" w:color="000000"/>
        <w:vertAlign w:val="baseline"/>
      </w:rPr>
    </w:lvl>
  </w:abstractNum>
  <w:abstractNum w:abstractNumId="3" w15:restartNumberingAfterBreak="0">
    <w:nsid w:val="3ACA22EC"/>
    <w:multiLevelType w:val="multilevel"/>
    <w:tmpl w:val="F45292C2"/>
    <w:lvl w:ilvl="0">
      <w:start w:val="13"/>
      <w:numFmt w:val="decimal"/>
      <w:lvlText w:val="%1."/>
      <w:lvlJc w:val="left"/>
      <w:pPr>
        <w:ind w:left="465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3"/>
      <w:numFmt w:val="decimal"/>
      <w:lvlText w:val="%2)"/>
      <w:lvlJc w:val="left"/>
      <w:pPr>
        <w:ind w:left="721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8000"/>
        <w:sz w:val="20"/>
        <w:szCs w:val="20"/>
        <w:u w:val="none" w:color="000000"/>
        <w:vertAlign w:val="baseline"/>
      </w:rPr>
    </w:lvl>
    <w:lvl w:ilvl="2">
      <w:start w:val="1"/>
      <w:numFmt w:val="lowerLetter"/>
      <w:lvlText w:val="%3)"/>
      <w:lvlJc w:val="left"/>
      <w:pPr>
        <w:ind w:left="1082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auto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04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8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24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8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444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8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164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8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884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8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04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8000"/>
        <w:sz w:val="20"/>
        <w:szCs w:val="20"/>
        <w:u w:val="none" w:color="000000"/>
        <w:vertAlign w:val="baseline"/>
      </w:rPr>
    </w:lvl>
  </w:abstractNum>
  <w:abstractNum w:abstractNumId="4" w15:restartNumberingAfterBreak="0">
    <w:nsid w:val="3D7163CE"/>
    <w:multiLevelType w:val="multilevel"/>
    <w:tmpl w:val="B6A20B6E"/>
    <w:lvl w:ilvl="0">
      <w:start w:val="10"/>
      <w:numFmt w:val="decimal"/>
      <w:lvlText w:val="%1."/>
      <w:lvlJc w:val="left"/>
      <w:pPr>
        <w:ind w:left="4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21"/>
      </w:pPr>
      <w:rPr>
        <w:rFonts w:ascii="Calibri" w:eastAsia="Calibri" w:hAnsi="Calibri" w:cs="Calibri"/>
        <w:b/>
        <w:bCs/>
        <w:i w:val="0"/>
        <w:strike w:val="0"/>
        <w:dstrike w:val="0"/>
        <w:color w:val="auto"/>
        <w:sz w:val="20"/>
        <w:szCs w:val="20"/>
        <w:u w:val="none" w:color="000000"/>
        <w:shd w:val="clear" w:color="auto" w:fill="auto"/>
        <w:vertAlign w:val="baseline"/>
      </w:rPr>
    </w:lvl>
    <w:lvl w:ilvl="2">
      <w:start w:val="2"/>
      <w:numFmt w:val="lowerLetter"/>
      <w:lvlText w:val="%3)"/>
      <w:lvlJc w:val="left"/>
      <w:pPr>
        <w:ind w:left="1082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04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24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44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64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84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04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4AAF57D6"/>
    <w:multiLevelType w:val="multilevel"/>
    <w:tmpl w:val="452C2866"/>
    <w:lvl w:ilvl="0">
      <w:start w:val="1"/>
      <w:numFmt w:val="decimal"/>
      <w:lvlText w:val="%1."/>
      <w:lvlJc w:val="left"/>
      <w:pPr>
        <w:ind w:left="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501"/>
      </w:pPr>
      <w:rPr>
        <w:rFonts w:ascii="Calibri" w:eastAsia="Calibri" w:hAnsi="Calibri" w:cs="Calibri"/>
        <w:b/>
        <w:bCs/>
        <w:i w:val="0"/>
        <w:strike w:val="0"/>
        <w:dstrike w:val="0"/>
        <w:color w:val="auto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1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1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1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1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1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1"/>
      </w:pPr>
      <w:rPr>
        <w:rFonts w:ascii="Calibri" w:eastAsia="Calibri" w:hAnsi="Calibri" w:cs="Calibri"/>
        <w:b/>
        <w:bCs/>
        <w:i w:val="0"/>
        <w:strike w:val="0"/>
        <w:dstrike w:val="0"/>
        <w:color w:val="008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507C5E3B"/>
    <w:multiLevelType w:val="multilevel"/>
    <w:tmpl w:val="507C5E3B"/>
    <w:lvl w:ilvl="0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59C24E75"/>
    <w:multiLevelType w:val="singleLevel"/>
    <w:tmpl w:val="59C24E75"/>
    <w:lvl w:ilvl="0">
      <w:start w:val="1"/>
      <w:numFmt w:val="upperLetter"/>
      <w:suff w:val="space"/>
      <w:lvlText w:val="%1)"/>
      <w:lvlJc w:val="left"/>
    </w:lvl>
  </w:abstractNum>
  <w:abstractNum w:abstractNumId="8" w15:restartNumberingAfterBreak="0">
    <w:nsid w:val="7F5402C5"/>
    <w:multiLevelType w:val="multilevel"/>
    <w:tmpl w:val="7F5402C5"/>
    <w:lvl w:ilvl="0">
      <w:start w:val="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26CA7"/>
    <w:rsid w:val="00087E67"/>
    <w:rsid w:val="001F0F1D"/>
    <w:rsid w:val="00293906"/>
    <w:rsid w:val="002B24A2"/>
    <w:rsid w:val="002D4EDA"/>
    <w:rsid w:val="002E1AA3"/>
    <w:rsid w:val="00565EB8"/>
    <w:rsid w:val="008713DA"/>
    <w:rsid w:val="00893BF8"/>
    <w:rsid w:val="009923F9"/>
    <w:rsid w:val="009F7A62"/>
    <w:rsid w:val="00A26793"/>
    <w:rsid w:val="00AF6D15"/>
    <w:rsid w:val="00B0062A"/>
    <w:rsid w:val="00B912C8"/>
    <w:rsid w:val="00C428A3"/>
    <w:rsid w:val="00D8045E"/>
    <w:rsid w:val="00E35085"/>
    <w:rsid w:val="0D4F55D7"/>
    <w:rsid w:val="22EF08CA"/>
    <w:rsid w:val="40626CA7"/>
    <w:rsid w:val="5E5A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C5A016-E766-4750-8A13-B4618F4B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qFormat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8045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8045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8045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1279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Dorotka</cp:lastModifiedBy>
  <cp:revision>7</cp:revision>
  <dcterms:created xsi:type="dcterms:W3CDTF">2019-03-20T13:34:00Z</dcterms:created>
  <dcterms:modified xsi:type="dcterms:W3CDTF">2020-05-06T12:19:00Z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