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A06B85">
      <w:pPr>
        <w:spacing w:before="240" w:line="276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05156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/>
          <w:i/>
          <w:sz w:val="20"/>
          <w:szCs w:val="20"/>
        </w:rPr>
        <w:t>I</w:t>
      </w:r>
      <w:r w:rsidRPr="00D05156">
        <w:rPr>
          <w:rFonts w:ascii="Times New Roman" w:hAnsi="Times New Roman"/>
          <w:i/>
          <w:sz w:val="20"/>
          <w:szCs w:val="20"/>
        </w:rPr>
        <w:t>imię</w:t>
      </w:r>
      <w:proofErr w:type="spellEnd"/>
      <w:r w:rsidRPr="00D05156">
        <w:rPr>
          <w:rFonts w:ascii="Times New Roman" w:hAnsi="Times New Roman"/>
          <w:i/>
          <w:sz w:val="20"/>
          <w:szCs w:val="20"/>
        </w:rPr>
        <w:t>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13F99FCE" w:rsidR="005F277A" w:rsidRPr="004875BB" w:rsidRDefault="00B617F3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TABELA ZGODNOŚCI</w:t>
      </w:r>
    </w:p>
    <w:p w14:paraId="1EC03BE9" w14:textId="15DD4AD6" w:rsidR="00D05156" w:rsidRPr="0004403E" w:rsidRDefault="00B617F3" w:rsidP="00D05156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B617F3">
        <w:rPr>
          <w:rFonts w:ascii="Times New Roman" w:hAnsi="Times New Roman"/>
          <w:b/>
          <w:u w:val="single"/>
        </w:rPr>
        <w:t>OFEROWANEGO PRZEDMIOTU ZAMÓWIENIA Z WYMOGAMI ZAMAWIAJĄCEGO</w:t>
      </w:r>
      <w:r>
        <w:rPr>
          <w:color w:val="000000"/>
        </w:rPr>
        <w:t xml:space="preserve"> 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5B4FA3C8" w:rsidR="00B3527A" w:rsidRDefault="00D05156" w:rsidP="00B352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="00B3527A">
        <w:rPr>
          <w:rFonts w:ascii="Times New Roman" w:hAnsi="Times New Roman"/>
          <w:bCs/>
        </w:rPr>
        <w:t>„</w:t>
      </w:r>
      <w:r w:rsidRPr="00B3527A">
        <w:rPr>
          <w:rFonts w:ascii="Times New Roman" w:hAnsi="Times New Roman"/>
          <w:b/>
        </w:rPr>
        <w:t>Dostawa dwóch chromatografów cieczowych Flash z detektorem, kolektorem frakcji i wyposażeniem dla Instytutu Chemii Organicznej PAN w Warszawie</w:t>
      </w:r>
      <w:r w:rsidR="00B3527A">
        <w:rPr>
          <w:rFonts w:ascii="Times New Roman" w:hAnsi="Times New Roman"/>
          <w:b/>
        </w:rPr>
        <w:t>”</w:t>
      </w:r>
      <w:r w:rsidRPr="00B3527A"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 w:rsidRPr="00B3527A">
        <w:rPr>
          <w:rFonts w:ascii="Times New Roman" w:hAnsi="Times New Roman"/>
          <w:b/>
          <w:bCs/>
        </w:rPr>
        <w:t>ZP-2401-3/20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58CC13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</w:t>
      </w:r>
      <w:r w:rsidR="00B617F3">
        <w:rPr>
          <w:rFonts w:ascii="Times New Roman" w:hAnsi="Times New Roman"/>
          <w:b/>
          <w:bCs/>
        </w:rPr>
        <w:t xml:space="preserve"> </w:t>
      </w:r>
      <w:r w:rsidRPr="00B3527A">
        <w:rPr>
          <w:rFonts w:ascii="Times New Roman" w:hAnsi="Times New Roman"/>
          <w:b/>
          <w:bCs/>
        </w:rPr>
        <w:t xml:space="preserve"> co następuje</w:t>
      </w:r>
      <w:r w:rsidRPr="00B3527A">
        <w:rPr>
          <w:rFonts w:ascii="Times New Roman" w:hAnsi="Times New Roman"/>
        </w:rPr>
        <w:t>:</w:t>
      </w:r>
    </w:p>
    <w:p w14:paraId="0BD5861C" w14:textId="45998C7A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16"/>
        <w:gridCol w:w="4799"/>
        <w:gridCol w:w="4786"/>
      </w:tblGrid>
      <w:tr w:rsidR="00B617F3" w:rsidRPr="006446AE" w14:paraId="1B3ED15B" w14:textId="77777777" w:rsidTr="009668E5">
        <w:tc>
          <w:tcPr>
            <w:tcW w:w="616" w:type="dxa"/>
          </w:tcPr>
          <w:p w14:paraId="0589FA18" w14:textId="3A72A8DC" w:rsidR="00B617F3" w:rsidRPr="006446AE" w:rsidRDefault="00B617F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9" w:type="dxa"/>
          </w:tcPr>
          <w:p w14:paraId="194C22D8" w14:textId="274E7C00" w:rsidR="00B617F3" w:rsidRPr="006446AE" w:rsidRDefault="00B617F3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Minimalne parametry wymagane przez Zamawiającego</w:t>
            </w:r>
          </w:p>
        </w:tc>
        <w:tc>
          <w:tcPr>
            <w:tcW w:w="4786" w:type="dxa"/>
          </w:tcPr>
          <w:p w14:paraId="4AFB95B8" w14:textId="278364D1" w:rsidR="00B617F3" w:rsidRPr="006446AE" w:rsidRDefault="00B617F3" w:rsidP="009668E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  <w:p w14:paraId="18E16DD2" w14:textId="30AB8E95" w:rsidR="00B617F3" w:rsidRPr="006446AE" w:rsidRDefault="00B617F3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i/>
                <w:sz w:val="20"/>
                <w:szCs w:val="20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B617F3" w:rsidRPr="006446AE" w14:paraId="53CB24B4" w14:textId="77777777" w:rsidTr="005305C3">
        <w:trPr>
          <w:trHeight w:val="803"/>
        </w:trPr>
        <w:tc>
          <w:tcPr>
            <w:tcW w:w="616" w:type="dxa"/>
          </w:tcPr>
          <w:p w14:paraId="53F24F26" w14:textId="57495D1B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799" w:type="dxa"/>
          </w:tcPr>
          <w:p w14:paraId="11D33C66" w14:textId="52A6FEC2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Chromatograf cieczowy Flash z detektorem, kolektorem frakcji i wyposażeniem – 2 szt.</w:t>
            </w:r>
          </w:p>
        </w:tc>
        <w:tc>
          <w:tcPr>
            <w:tcW w:w="4786" w:type="dxa"/>
          </w:tcPr>
          <w:p w14:paraId="6FC0D57E" w14:textId="112A7523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Producent, typ, model:</w:t>
            </w:r>
          </w:p>
        </w:tc>
      </w:tr>
      <w:tr w:rsidR="006446AE" w:rsidRPr="006446AE" w14:paraId="2AF101EE" w14:textId="77777777" w:rsidTr="005305C3">
        <w:trPr>
          <w:trHeight w:val="560"/>
        </w:trPr>
        <w:tc>
          <w:tcPr>
            <w:tcW w:w="616" w:type="dxa"/>
          </w:tcPr>
          <w:p w14:paraId="334BF6D1" w14:textId="0AD5365C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9585" w:type="dxa"/>
            <w:gridSpan w:val="2"/>
          </w:tcPr>
          <w:p w14:paraId="6B5EB274" w14:textId="328FA454" w:rsidR="006446AE" w:rsidRPr="006446AE" w:rsidRDefault="006446AE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Układ́ </w:t>
            </w:r>
            <w:proofErr w:type="spellStart"/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wyposażony</w:t>
            </w:r>
            <w:proofErr w:type="spellEnd"/>
            <w:r w:rsidRPr="006446AE">
              <w:rPr>
                <w:rFonts w:ascii="Times New Roman" w:hAnsi="Times New Roman"/>
                <w:b/>
                <w:sz w:val="20"/>
                <w:szCs w:val="20"/>
              </w:rPr>
              <w:t xml:space="preserve"> w zestaw dwóch pomp do formowania gradientu, spełniający następujące parametry:</w:t>
            </w:r>
          </w:p>
        </w:tc>
      </w:tr>
      <w:tr w:rsidR="00B617F3" w:rsidRPr="006446AE" w14:paraId="08C799FF" w14:textId="77777777" w:rsidTr="009668E5">
        <w:tc>
          <w:tcPr>
            <w:tcW w:w="616" w:type="dxa"/>
          </w:tcPr>
          <w:p w14:paraId="7AE3CF9D" w14:textId="54C2A981" w:rsidR="00B617F3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10A0B72B" w14:textId="0B7EADFE" w:rsidR="00B617F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Dokładność budowania gradientu równa lub lepsza od</w:t>
            </w:r>
            <w:r w:rsidR="009668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 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2%.</w:t>
            </w:r>
          </w:p>
        </w:tc>
        <w:tc>
          <w:tcPr>
            <w:tcW w:w="4786" w:type="dxa"/>
          </w:tcPr>
          <w:p w14:paraId="009FAD4A" w14:textId="77777777" w:rsidR="00B617F3" w:rsidRPr="006446AE" w:rsidRDefault="00B617F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3A3B75E9" w14:textId="77777777" w:rsidTr="009668E5">
        <w:tc>
          <w:tcPr>
            <w:tcW w:w="616" w:type="dxa"/>
          </w:tcPr>
          <w:p w14:paraId="6C6B8242" w14:textId="5FCFC6FB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73711346" w14:textId="7FC7E015" w:rsidR="006446AE" w:rsidRPr="006446AE" w:rsidRDefault="006446AE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przepływów: nie mniejszy niż od 1 do 300 ml/min.</w:t>
            </w:r>
          </w:p>
        </w:tc>
        <w:tc>
          <w:tcPr>
            <w:tcW w:w="4786" w:type="dxa"/>
          </w:tcPr>
          <w:p w14:paraId="53FD5F3C" w14:textId="77777777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66D31D16" w14:textId="77777777" w:rsidTr="009668E5">
        <w:tc>
          <w:tcPr>
            <w:tcW w:w="616" w:type="dxa"/>
          </w:tcPr>
          <w:p w14:paraId="162741D1" w14:textId="459BBD08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7B149E0D" w14:textId="5C8C558C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Zakres ciśnień́: nie mniej niż̇ do 20 bar.</w:t>
            </w:r>
          </w:p>
        </w:tc>
        <w:tc>
          <w:tcPr>
            <w:tcW w:w="4786" w:type="dxa"/>
          </w:tcPr>
          <w:p w14:paraId="61006297" w14:textId="77777777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46AE" w:rsidRPr="006446AE" w14:paraId="059A0B59" w14:textId="77777777" w:rsidTr="009668E5">
        <w:tc>
          <w:tcPr>
            <w:tcW w:w="616" w:type="dxa"/>
          </w:tcPr>
          <w:p w14:paraId="4C0FB3DA" w14:textId="2F0D06C3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</w:tcPr>
          <w:p w14:paraId="11738A64" w14:textId="35C3C86D" w:rsidR="006446AE" w:rsidRPr="009668E5" w:rsidRDefault="006446AE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System pozwalający na budowanie gradientu z</w:t>
            </w:r>
            <w:r w:rsidR="009668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 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dowolnych dwóch, spośród czterech eluentów oraz dodatkowo dozowanie trzeciego eluentu  jako modyfikatora fazy ruchomej, w stężeniu nie mniej niż 5%, w systemie izokratycznym.</w:t>
            </w:r>
          </w:p>
        </w:tc>
        <w:tc>
          <w:tcPr>
            <w:tcW w:w="4786" w:type="dxa"/>
          </w:tcPr>
          <w:p w14:paraId="1890C9CA" w14:textId="77777777" w:rsidR="006446AE" w:rsidRPr="006446AE" w:rsidRDefault="006446AE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1B8866EC" w14:textId="77777777" w:rsidTr="005305C3">
        <w:trPr>
          <w:trHeight w:val="418"/>
        </w:trPr>
        <w:tc>
          <w:tcPr>
            <w:tcW w:w="616" w:type="dxa"/>
          </w:tcPr>
          <w:p w14:paraId="5DCF9BA4" w14:textId="17A630A1" w:rsidR="009668E5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9585" w:type="dxa"/>
            <w:gridSpan w:val="2"/>
          </w:tcPr>
          <w:p w14:paraId="193EDBF1" w14:textId="24B11AF6" w:rsidR="009668E5" w:rsidRPr="006446AE" w:rsidRDefault="009668E5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Obsługa i bezpieczeńswo:</w:t>
            </w:r>
          </w:p>
        </w:tc>
      </w:tr>
      <w:tr w:rsidR="00570EE3" w:rsidRPr="006446AE" w14:paraId="4838C6AC" w14:textId="77777777" w:rsidTr="009668E5">
        <w:tc>
          <w:tcPr>
            <w:tcW w:w="616" w:type="dxa"/>
          </w:tcPr>
          <w:p w14:paraId="52ABC3F3" w14:textId="3487A296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22892ED3" w14:textId="3BBB2D22" w:rsidR="00570EE3" w:rsidRPr="006446AE" w:rsidRDefault="00570EE3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eluentów, z czujnikami poziomu cieczy w butlach z eluentami, automatycznie wstrzymujący proces w przypadku zejścia poziomu eluentu poniżej poziomu minimalnego.</w:t>
            </w:r>
          </w:p>
        </w:tc>
        <w:tc>
          <w:tcPr>
            <w:tcW w:w="4786" w:type="dxa"/>
          </w:tcPr>
          <w:p w14:paraId="03D61D90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18B7768" w14:textId="77777777" w:rsidTr="009668E5">
        <w:tc>
          <w:tcPr>
            <w:tcW w:w="616" w:type="dxa"/>
          </w:tcPr>
          <w:p w14:paraId="61C70A24" w14:textId="74AA629C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b)</w:t>
            </w:r>
          </w:p>
        </w:tc>
        <w:tc>
          <w:tcPr>
            <w:tcW w:w="4799" w:type="dxa"/>
          </w:tcPr>
          <w:p w14:paraId="2BDCECC2" w14:textId="304585AD" w:rsidR="00570EE3" w:rsidRPr="006446AE" w:rsidRDefault="00570EE3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 system kontroli poziomu zlewek, z czujnikiem poziomu cieczy w butli zbierającej, automatycznie wstrzymujący proces w przypadku przekroczenia poziomu zlewek powyżej poziomu zadanego jako maksymalny.</w:t>
            </w:r>
          </w:p>
        </w:tc>
        <w:tc>
          <w:tcPr>
            <w:tcW w:w="4786" w:type="dxa"/>
          </w:tcPr>
          <w:p w14:paraId="5573AB9D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27D75A34" w14:textId="77777777" w:rsidTr="009668E5">
        <w:tc>
          <w:tcPr>
            <w:tcW w:w="616" w:type="dxa"/>
          </w:tcPr>
          <w:p w14:paraId="5D52D029" w14:textId="5C313E4D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4D088C2F" w14:textId="49234742" w:rsidR="00570EE3" w:rsidRPr="006446AE" w:rsidRDefault="00570EE3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668E5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Wbudowane systemy bezpieczeństwa, między innymi: monitorowanie poziomu ciśnienia, czujnik poziomu oparów z określeniem przez użytkownika progu alarmu i z detektorem rejestrującym jakikolwiek przeciek.</w:t>
            </w:r>
          </w:p>
        </w:tc>
        <w:tc>
          <w:tcPr>
            <w:tcW w:w="4786" w:type="dxa"/>
          </w:tcPr>
          <w:p w14:paraId="5BF6D85D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2DDB9808" w14:textId="77777777" w:rsidTr="005305C3">
        <w:trPr>
          <w:trHeight w:val="429"/>
        </w:trPr>
        <w:tc>
          <w:tcPr>
            <w:tcW w:w="616" w:type="dxa"/>
          </w:tcPr>
          <w:p w14:paraId="458D2BD7" w14:textId="5071E33A" w:rsidR="009668E5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9585" w:type="dxa"/>
            <w:gridSpan w:val="2"/>
          </w:tcPr>
          <w:p w14:paraId="1704CA8F" w14:textId="701D0762" w:rsidR="009668E5" w:rsidRPr="006446AE" w:rsidRDefault="009668E5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Automatyczne rozpoznawanie kolumn Zawór</w:t>
            </w:r>
          </w:p>
        </w:tc>
      </w:tr>
      <w:tr w:rsidR="00570EE3" w:rsidRPr="006446AE" w14:paraId="719C9F79" w14:textId="77777777" w:rsidTr="009668E5">
        <w:tc>
          <w:tcPr>
            <w:tcW w:w="616" w:type="dxa"/>
          </w:tcPr>
          <w:p w14:paraId="7494B8DF" w14:textId="5037C2D3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88526BF" w14:textId="1E7B8D5F" w:rsidR="00570EE3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 xml:space="preserve">Automatycznie przełączający się w wymaganą pozycję zawór do </w:t>
            </w:r>
            <w:proofErr w:type="spellStart"/>
            <w:r w:rsidRPr="006446AE">
              <w:rPr>
                <w:rFonts w:ascii="Times New Roman" w:hAnsi="Times New Roman"/>
                <w:sz w:val="20"/>
                <w:szCs w:val="20"/>
              </w:rPr>
              <w:t>nastrzyków</w:t>
            </w:r>
            <w:proofErr w:type="spellEnd"/>
            <w:r w:rsidRPr="006446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14:paraId="772C17DE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562C3B69" w14:textId="77777777" w:rsidTr="009668E5">
        <w:tc>
          <w:tcPr>
            <w:tcW w:w="616" w:type="dxa"/>
          </w:tcPr>
          <w:p w14:paraId="240BE6E3" w14:textId="7A014775" w:rsidR="00570EE3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77A5500E" w14:textId="0A8FA00B" w:rsidR="00570EE3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9668E5">
              <w:rPr>
                <w:rFonts w:ascii="Times New Roman" w:hAnsi="Times New Roman"/>
                <w:sz w:val="20"/>
                <w:szCs w:val="20"/>
              </w:rPr>
              <w:t>Automatycznie samoczyszczący się.</w:t>
            </w:r>
          </w:p>
        </w:tc>
        <w:tc>
          <w:tcPr>
            <w:tcW w:w="4786" w:type="dxa"/>
          </w:tcPr>
          <w:p w14:paraId="1BFD0EC4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668E5" w:rsidRPr="006446AE" w14:paraId="657A12BD" w14:textId="77777777" w:rsidTr="005305C3">
        <w:trPr>
          <w:trHeight w:val="450"/>
        </w:trPr>
        <w:tc>
          <w:tcPr>
            <w:tcW w:w="616" w:type="dxa"/>
          </w:tcPr>
          <w:p w14:paraId="0F4753E5" w14:textId="42CDCD40" w:rsidR="009668E5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9585" w:type="dxa"/>
            <w:gridSpan w:val="2"/>
          </w:tcPr>
          <w:p w14:paraId="0D392CD8" w14:textId="417713C7" w:rsidR="009668E5" w:rsidRPr="006446AE" w:rsidRDefault="009668E5" w:rsidP="009668E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8E5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Kolektor</w:t>
            </w:r>
            <w:r w:rsidRPr="00966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8E5">
              <w:rPr>
                <w:rFonts w:ascii="Times New Roman" w:hAnsi="Times New Roman"/>
                <w:b/>
                <w:bCs/>
                <w:sz w:val="20"/>
                <w:szCs w:val="20"/>
              </w:rPr>
              <w:t>Frakcji:</w:t>
            </w:r>
          </w:p>
        </w:tc>
      </w:tr>
      <w:tr w:rsidR="00B24BC6" w:rsidRPr="006446AE" w14:paraId="7A29F106" w14:textId="77777777" w:rsidTr="009668E5">
        <w:tc>
          <w:tcPr>
            <w:tcW w:w="616" w:type="dxa"/>
          </w:tcPr>
          <w:p w14:paraId="60F61AC0" w14:textId="4CE1428A" w:rsidR="00B24BC6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C6D133C" w14:textId="3227D186" w:rsidR="00B24BC6" w:rsidRPr="009668E5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8E5">
              <w:rPr>
                <w:rFonts w:ascii="Times New Roman" w:hAnsi="Times New Roman"/>
                <w:sz w:val="20"/>
                <w:szCs w:val="20"/>
              </w:rPr>
              <w:t>Możliwość zautomatyzowanej współpracy kolektora frakcji ze statywami automatycznie rozpoznawanymi przez system.</w:t>
            </w:r>
          </w:p>
        </w:tc>
        <w:tc>
          <w:tcPr>
            <w:tcW w:w="4786" w:type="dxa"/>
          </w:tcPr>
          <w:p w14:paraId="5F87DCAE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3D9802D0" w14:textId="77777777" w:rsidTr="009668E5">
        <w:tc>
          <w:tcPr>
            <w:tcW w:w="616" w:type="dxa"/>
          </w:tcPr>
          <w:p w14:paraId="7DF57FC9" w14:textId="58C1C1F9" w:rsidR="00B24BC6" w:rsidRPr="006446AE" w:rsidRDefault="009668E5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4E34461E" w14:textId="7E45C577" w:rsidR="00B24BC6" w:rsidRPr="009668E5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8E5">
              <w:rPr>
                <w:rFonts w:ascii="Times New Roman" w:hAnsi="Times New Roman"/>
                <w:sz w:val="20"/>
                <w:szCs w:val="20"/>
              </w:rPr>
              <w:t>Zestaw statywów dla probówek o 13-28 mm średnicy i</w:t>
            </w:r>
            <w:r w:rsidR="009668E5">
              <w:rPr>
                <w:rFonts w:ascii="Times New Roman" w:hAnsi="Times New Roman"/>
                <w:sz w:val="20"/>
                <w:szCs w:val="20"/>
              </w:rPr>
              <w:t> </w:t>
            </w:r>
            <w:r w:rsidRPr="009668E5">
              <w:rPr>
                <w:rFonts w:ascii="Times New Roman" w:hAnsi="Times New Roman"/>
                <w:sz w:val="20"/>
                <w:szCs w:val="20"/>
              </w:rPr>
              <w:t xml:space="preserve">wysokości do 180 mm oraz butelek ok. 480 ml. </w:t>
            </w:r>
          </w:p>
        </w:tc>
        <w:tc>
          <w:tcPr>
            <w:tcW w:w="4786" w:type="dxa"/>
          </w:tcPr>
          <w:p w14:paraId="4672CFBB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A2B2D09" w14:textId="77777777" w:rsidTr="005305C3">
        <w:trPr>
          <w:trHeight w:val="488"/>
        </w:trPr>
        <w:tc>
          <w:tcPr>
            <w:tcW w:w="616" w:type="dxa"/>
          </w:tcPr>
          <w:p w14:paraId="03DE8C7A" w14:textId="537FD730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9585" w:type="dxa"/>
            <w:gridSpan w:val="2"/>
          </w:tcPr>
          <w:p w14:paraId="579E979C" w14:textId="7F011E70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Detektor</w:t>
            </w: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</w:tr>
      <w:tr w:rsidR="00B24BC6" w:rsidRPr="006446AE" w14:paraId="52CFED49" w14:textId="77777777" w:rsidTr="009668E5">
        <w:tc>
          <w:tcPr>
            <w:tcW w:w="616" w:type="dxa"/>
          </w:tcPr>
          <w:p w14:paraId="50B5C118" w14:textId="415CF988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67BD873D" w14:textId="7F85AC2A" w:rsidR="00B24BC6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Wbudowany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detektor UV-Vis z zakresem nie mniejszym niż 200 – 800 </w:t>
            </w:r>
            <w:proofErr w:type="spellStart"/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nm</w:t>
            </w:r>
            <w:proofErr w:type="spellEnd"/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typu PDA, </w:t>
            </w:r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 zmienną długością fali, detektor co najmniej 2-kanałowy, zapewniający jednocześnie rejestrację </w:t>
            </w:r>
            <w:proofErr w:type="spellStart"/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>chromatogramów</w:t>
            </w:r>
            <w:proofErr w:type="spellEnd"/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co najmniej dwóch dowolnie zdefiniowanych długości fali  pracujący w zakresie do minimum 4AU.</w:t>
            </w:r>
          </w:p>
        </w:tc>
        <w:tc>
          <w:tcPr>
            <w:tcW w:w="4786" w:type="dxa"/>
          </w:tcPr>
          <w:p w14:paraId="6CFA20F9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0EE3" w:rsidRPr="006446AE" w14:paraId="1E25FF4D" w14:textId="77777777" w:rsidTr="009668E5">
        <w:tc>
          <w:tcPr>
            <w:tcW w:w="616" w:type="dxa"/>
          </w:tcPr>
          <w:p w14:paraId="41BE726C" w14:textId="20A85F1B" w:rsidR="00570EE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423862F7" w14:textId="664C6EDB" w:rsidR="00570EE3" w:rsidRPr="006446AE" w:rsidRDefault="00B24BC6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  <w:lang w:eastAsia="pl-PL"/>
              </w:rPr>
              <w:t>Możliwość rozbudowy o wbudowany detektor</w:t>
            </w:r>
            <w:r w:rsidRPr="006446AE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ELSD (opcja wolnostojąca jest niedopuszczalna) z płynnym sterowaniem temperaturą komory reakcyjnej w zakresie nie węższym niż od 10⁰C do 60⁰C, i kanału transferowego od 30⁰C do 90⁰C, kontrolowany z poziomu oprogramowania chromatografu ze zbieraniem frakcji w funkcji rejestrowanego sygnału</w:t>
            </w:r>
          </w:p>
        </w:tc>
        <w:tc>
          <w:tcPr>
            <w:tcW w:w="4786" w:type="dxa"/>
          </w:tcPr>
          <w:p w14:paraId="08396D62" w14:textId="77777777" w:rsidR="00570EE3" w:rsidRPr="006446AE" w:rsidRDefault="00570EE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6AD97332" w14:textId="77777777" w:rsidTr="009668E5">
        <w:tc>
          <w:tcPr>
            <w:tcW w:w="616" w:type="dxa"/>
          </w:tcPr>
          <w:p w14:paraId="5A5707FC" w14:textId="4235812A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57DA2A08" w14:textId="45CED06A" w:rsidR="00B24BC6" w:rsidRPr="006446AE" w:rsidRDefault="00B24BC6" w:rsidP="005305C3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rozbudowy o detektor MS bez ingerencji w system.</w:t>
            </w:r>
          </w:p>
        </w:tc>
        <w:tc>
          <w:tcPr>
            <w:tcW w:w="4786" w:type="dxa"/>
          </w:tcPr>
          <w:p w14:paraId="678B6CCA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368FB03F" w14:textId="77777777" w:rsidTr="005305C3">
        <w:trPr>
          <w:trHeight w:val="538"/>
        </w:trPr>
        <w:tc>
          <w:tcPr>
            <w:tcW w:w="616" w:type="dxa"/>
          </w:tcPr>
          <w:p w14:paraId="6D573854" w14:textId="048FB31D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1.6.</w:t>
            </w:r>
          </w:p>
        </w:tc>
        <w:tc>
          <w:tcPr>
            <w:tcW w:w="9585" w:type="dxa"/>
            <w:gridSpan w:val="2"/>
          </w:tcPr>
          <w:p w14:paraId="42579F86" w14:textId="0D7CA3E7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Kolumny</w:t>
            </w:r>
            <w:r w:rsidRPr="006446A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24BC6" w:rsidRPr="006446AE" w14:paraId="79203DD1" w14:textId="77777777" w:rsidTr="009668E5">
        <w:tc>
          <w:tcPr>
            <w:tcW w:w="616" w:type="dxa"/>
          </w:tcPr>
          <w:p w14:paraId="4A168443" w14:textId="68E4F2AC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CDCDA5A" w14:textId="06218F1F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Możliwość pracy z kolumnami od 4 g do 750 g i adapterem dla kolumn do 3 kg.</w:t>
            </w:r>
          </w:p>
        </w:tc>
        <w:tc>
          <w:tcPr>
            <w:tcW w:w="4786" w:type="dxa"/>
          </w:tcPr>
          <w:p w14:paraId="1FB18AA2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0D8A1EDD" w14:textId="77777777" w:rsidTr="005305C3">
        <w:trPr>
          <w:trHeight w:val="439"/>
        </w:trPr>
        <w:tc>
          <w:tcPr>
            <w:tcW w:w="616" w:type="dxa"/>
          </w:tcPr>
          <w:p w14:paraId="61A2143D" w14:textId="4AB0FF88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1.7.</w:t>
            </w:r>
          </w:p>
        </w:tc>
        <w:tc>
          <w:tcPr>
            <w:tcW w:w="9585" w:type="dxa"/>
            <w:gridSpan w:val="2"/>
          </w:tcPr>
          <w:p w14:paraId="7361E48E" w14:textId="01A883F1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Funkcje</w:t>
            </w:r>
            <w:r w:rsidRPr="005305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systemu:</w:t>
            </w:r>
          </w:p>
        </w:tc>
      </w:tr>
      <w:tr w:rsidR="00B24BC6" w:rsidRPr="006446AE" w14:paraId="308CE697" w14:textId="77777777" w:rsidTr="009668E5">
        <w:tc>
          <w:tcPr>
            <w:tcW w:w="616" w:type="dxa"/>
          </w:tcPr>
          <w:p w14:paraId="76827214" w14:textId="27B73C83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55F67AC" w14:textId="3B82D832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wpisania wyniku rozdziału z dwóch płytek TLC, na tej podstawie system proponuje optymalnie dobrany gradient do podziału próbki.</w:t>
            </w:r>
          </w:p>
        </w:tc>
        <w:tc>
          <w:tcPr>
            <w:tcW w:w="4786" w:type="dxa"/>
          </w:tcPr>
          <w:p w14:paraId="3818F572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262E5427" w14:textId="77777777" w:rsidTr="009668E5">
        <w:tc>
          <w:tcPr>
            <w:tcW w:w="616" w:type="dxa"/>
          </w:tcPr>
          <w:p w14:paraId="0858408A" w14:textId="7E7F04DC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3CB0B4F1" w14:textId="2EF1A578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naniesienia próbki ciekłej lub stałej.</w:t>
            </w:r>
          </w:p>
        </w:tc>
        <w:tc>
          <w:tcPr>
            <w:tcW w:w="4786" w:type="dxa"/>
          </w:tcPr>
          <w:p w14:paraId="621A4DFA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05C49FD4" w14:textId="77777777" w:rsidTr="009668E5">
        <w:tc>
          <w:tcPr>
            <w:tcW w:w="616" w:type="dxa"/>
          </w:tcPr>
          <w:p w14:paraId="37834765" w14:textId="5FB06B7A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4256C55C" w14:textId="66FBCBFF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nanoszenia próbki stałej na prekolumnie.</w:t>
            </w:r>
          </w:p>
        </w:tc>
        <w:tc>
          <w:tcPr>
            <w:tcW w:w="4786" w:type="dxa"/>
          </w:tcPr>
          <w:p w14:paraId="15DE21D5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4BC6" w:rsidRPr="006446AE" w14:paraId="2E45710C" w14:textId="77777777" w:rsidTr="009668E5">
        <w:tc>
          <w:tcPr>
            <w:tcW w:w="616" w:type="dxa"/>
          </w:tcPr>
          <w:p w14:paraId="5C5839C1" w14:textId="4B24E5BA" w:rsidR="00B24BC6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</w:tcPr>
          <w:p w14:paraId="3FAC98B3" w14:textId="7987B7F7" w:rsidR="00B24BC6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niezależnego kondycjonowania kolumny i loaderabez konieczności jego demontażu.</w:t>
            </w:r>
          </w:p>
        </w:tc>
        <w:tc>
          <w:tcPr>
            <w:tcW w:w="4786" w:type="dxa"/>
          </w:tcPr>
          <w:p w14:paraId="5B6AE0F8" w14:textId="77777777" w:rsidR="00B24BC6" w:rsidRPr="006446AE" w:rsidRDefault="00B24BC6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257C5A2D" w14:textId="77777777" w:rsidTr="009668E5">
        <w:tc>
          <w:tcPr>
            <w:tcW w:w="616" w:type="dxa"/>
          </w:tcPr>
          <w:p w14:paraId="01BF07BF" w14:textId="1F3DCF19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</w:tcPr>
          <w:p w14:paraId="1898D938" w14:textId="333393D0" w:rsidR="00B55D1C" w:rsidRPr="005305C3" w:rsidRDefault="00B55D1C" w:rsidP="005305C3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 xml:space="preserve">Możliwość automatycznego mycia i przedmuchu kolumny po rozdziale. Oprogramowanie umożliwiające </w:t>
            </w: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lastRenderedPageBreak/>
              <w:t>wprowadzenie zmian we wszystkich zadanych parametrach w czasie rzeczywistym w każdym momencie procesu.</w:t>
            </w:r>
          </w:p>
        </w:tc>
        <w:tc>
          <w:tcPr>
            <w:tcW w:w="4786" w:type="dxa"/>
          </w:tcPr>
          <w:p w14:paraId="3AD200FA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1121730" w14:textId="77777777" w:rsidTr="009668E5">
        <w:tc>
          <w:tcPr>
            <w:tcW w:w="616" w:type="dxa"/>
          </w:tcPr>
          <w:p w14:paraId="3C2599E4" w14:textId="000B1AF4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</w:tcPr>
          <w:p w14:paraId="098DA07D" w14:textId="421B4F1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Monitorowanie w czasie rzeczywistym zbieranych sygnałów z detektorów oraz warunków procesu.</w:t>
            </w:r>
          </w:p>
        </w:tc>
        <w:tc>
          <w:tcPr>
            <w:tcW w:w="4786" w:type="dxa"/>
          </w:tcPr>
          <w:p w14:paraId="19529B07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5CEBE35" w14:textId="77777777" w:rsidTr="00B97DBB">
        <w:tc>
          <w:tcPr>
            <w:tcW w:w="616" w:type="dxa"/>
          </w:tcPr>
          <w:p w14:paraId="44DBD201" w14:textId="34B3F08A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1.8.</w:t>
            </w:r>
          </w:p>
        </w:tc>
        <w:tc>
          <w:tcPr>
            <w:tcW w:w="9585" w:type="dxa"/>
            <w:gridSpan w:val="2"/>
          </w:tcPr>
          <w:p w14:paraId="63BD7217" w14:textId="7EE964EB" w:rsidR="005305C3" w:rsidRPr="005305C3" w:rsidRDefault="005305C3" w:rsidP="005305C3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Ekran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B55D1C" w:rsidRPr="006446AE" w14:paraId="7C4D1762" w14:textId="77777777" w:rsidTr="009668E5">
        <w:tc>
          <w:tcPr>
            <w:tcW w:w="616" w:type="dxa"/>
          </w:tcPr>
          <w:p w14:paraId="2E762685" w14:textId="6F51338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5B0914A" w14:textId="38FBDC4E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Wbudowany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ekran dotykowy o przekątnej minimum 12”.</w:t>
            </w:r>
          </w:p>
        </w:tc>
        <w:tc>
          <w:tcPr>
            <w:tcW w:w="4786" w:type="dxa"/>
          </w:tcPr>
          <w:p w14:paraId="61C2769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1F76883A" w14:textId="77777777" w:rsidTr="005305C3">
        <w:trPr>
          <w:trHeight w:val="521"/>
        </w:trPr>
        <w:tc>
          <w:tcPr>
            <w:tcW w:w="616" w:type="dxa"/>
          </w:tcPr>
          <w:p w14:paraId="41E71884" w14:textId="3A5FDA3A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1.9.</w:t>
            </w:r>
          </w:p>
        </w:tc>
        <w:tc>
          <w:tcPr>
            <w:tcW w:w="9585" w:type="dxa"/>
            <w:gridSpan w:val="2"/>
          </w:tcPr>
          <w:p w14:paraId="0F71E54E" w14:textId="0D16E540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Oprogramowanie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pozwalające na:</w:t>
            </w:r>
          </w:p>
        </w:tc>
      </w:tr>
      <w:tr w:rsidR="00B55D1C" w:rsidRPr="006446AE" w14:paraId="017AF707" w14:textId="77777777" w:rsidTr="009668E5">
        <w:tc>
          <w:tcPr>
            <w:tcW w:w="616" w:type="dxa"/>
          </w:tcPr>
          <w:p w14:paraId="24FECCF5" w14:textId="5BF3DD0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E099EC1" w14:textId="56955254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Zbieranie frakcji przy: dowolnie zadanej długości jednej fali, dowolnie zadanych długościach dwóch fal, dowolnie zadanej długości jednej fali i przy przemiataniu całego, zakresu lub wybranego zakresu fal, dowolnie zadanych długościach dwóch fal i przy przemiataniu całego zakresu lub wybranego zakresu fal (przy przemiataniu całego zakresu lub wybranego zakresu fal).</w:t>
            </w:r>
          </w:p>
        </w:tc>
        <w:tc>
          <w:tcPr>
            <w:tcW w:w="4786" w:type="dxa"/>
          </w:tcPr>
          <w:p w14:paraId="321C4474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3DB2F60" w14:textId="77777777" w:rsidTr="009668E5">
        <w:tc>
          <w:tcPr>
            <w:tcW w:w="616" w:type="dxa"/>
          </w:tcPr>
          <w:p w14:paraId="40D5B1A7" w14:textId="1E553B2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610D1ED2" w14:textId="3E08C364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Podgląd widma UVVis w czasie rzeczywistym i po nastrzyku.</w:t>
            </w:r>
          </w:p>
        </w:tc>
        <w:tc>
          <w:tcPr>
            <w:tcW w:w="4786" w:type="dxa"/>
          </w:tcPr>
          <w:p w14:paraId="4F643F3F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C699276" w14:textId="77777777" w:rsidTr="009668E5">
        <w:tc>
          <w:tcPr>
            <w:tcW w:w="616" w:type="dxa"/>
          </w:tcPr>
          <w:p w14:paraId="34EBC9C2" w14:textId="556B1DC4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54A7F570" w14:textId="41A5285F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zbierania dowolnej objętości frakcji z całej szerokości piku lub jego fragmentu. Możliwość przesyłania całego zbieranego produktu do zlewek. Możliwość zbierania całego produktu przez kolektor frakcji z automatycznym przejściem do kolejnej probówki w momencie pojawienia się piku.</w:t>
            </w:r>
          </w:p>
        </w:tc>
        <w:tc>
          <w:tcPr>
            <w:tcW w:w="4786" w:type="dxa"/>
          </w:tcPr>
          <w:p w14:paraId="4A7F9AF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88EA839" w14:textId="77777777" w:rsidTr="009668E5">
        <w:tc>
          <w:tcPr>
            <w:tcW w:w="616" w:type="dxa"/>
          </w:tcPr>
          <w:p w14:paraId="478517C6" w14:textId="0961D52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4799" w:type="dxa"/>
          </w:tcPr>
          <w:p w14:paraId="57EDEA95" w14:textId="1B9597E1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Oprogramowanie pozwalające na zbieranie frakcji na podstawie szybkości narastania rejestrowanej krzywej sygnału z detektora lub przekroczenia zadanego progu.</w:t>
            </w:r>
          </w:p>
        </w:tc>
        <w:tc>
          <w:tcPr>
            <w:tcW w:w="4786" w:type="dxa"/>
          </w:tcPr>
          <w:p w14:paraId="5D4D464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4EE06ADC" w14:textId="77777777" w:rsidTr="009668E5">
        <w:tc>
          <w:tcPr>
            <w:tcW w:w="616" w:type="dxa"/>
          </w:tcPr>
          <w:p w14:paraId="6FD2E2E1" w14:textId="353080A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</w:tcPr>
          <w:p w14:paraId="0856D16B" w14:textId="4B90361D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wprowadzenia hasła dostępu, kont użytkowników o różnym dostępie.</w:t>
            </w:r>
          </w:p>
        </w:tc>
        <w:tc>
          <w:tcPr>
            <w:tcW w:w="4786" w:type="dxa"/>
          </w:tcPr>
          <w:p w14:paraId="05ACBD22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DDA7249" w14:textId="77777777" w:rsidTr="009668E5">
        <w:tc>
          <w:tcPr>
            <w:tcW w:w="616" w:type="dxa"/>
          </w:tcPr>
          <w:p w14:paraId="26B96A74" w14:textId="074CADC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</w:tcPr>
          <w:p w14:paraId="323598BE" w14:textId="40EFC464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Tryby pracy: izokratyczny z możliwościami łączenia eluentów, gradient krokowy, gradient liniowy.</w:t>
            </w:r>
          </w:p>
        </w:tc>
        <w:tc>
          <w:tcPr>
            <w:tcW w:w="4786" w:type="dxa"/>
          </w:tcPr>
          <w:p w14:paraId="4D317821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6B9D6A87" w14:textId="77777777" w:rsidTr="009668E5">
        <w:tc>
          <w:tcPr>
            <w:tcW w:w="616" w:type="dxa"/>
          </w:tcPr>
          <w:p w14:paraId="6B8EB9FC" w14:textId="5F9AFBC9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</w:tcPr>
          <w:p w14:paraId="5D81ECFC" w14:textId="46605BE9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zapisywanie na dysk w sieci wewnętrznej.</w:t>
            </w:r>
          </w:p>
        </w:tc>
        <w:tc>
          <w:tcPr>
            <w:tcW w:w="4786" w:type="dxa"/>
          </w:tcPr>
          <w:p w14:paraId="5C6D63E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4C0D219A" w14:textId="77777777" w:rsidTr="009668E5">
        <w:tc>
          <w:tcPr>
            <w:tcW w:w="616" w:type="dxa"/>
          </w:tcPr>
          <w:p w14:paraId="11CCECB5" w14:textId="2099FAEB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</w:tcPr>
          <w:p w14:paraId="7DA19A04" w14:textId="6C9B5425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Funkcja manualnego wymuszenia przejścia zbieranej frakcji do kolejnego zbiornika, do kolejnego kroku planu, do zakończenia procesu.</w:t>
            </w:r>
          </w:p>
        </w:tc>
        <w:tc>
          <w:tcPr>
            <w:tcW w:w="4786" w:type="dxa"/>
          </w:tcPr>
          <w:p w14:paraId="3B9E897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2B0B277" w14:textId="77777777" w:rsidTr="009668E5">
        <w:tc>
          <w:tcPr>
            <w:tcW w:w="616" w:type="dxa"/>
          </w:tcPr>
          <w:p w14:paraId="414D462B" w14:textId="653B9D54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</w:tcPr>
          <w:p w14:paraId="4C89A90D" w14:textId="3BB5BA1E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Automatyczne skalowanie metod dla mniejszych lub większych rozmiarów kolumn.</w:t>
            </w:r>
          </w:p>
        </w:tc>
        <w:tc>
          <w:tcPr>
            <w:tcW w:w="4786" w:type="dxa"/>
          </w:tcPr>
          <w:p w14:paraId="582731D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36E3913" w14:textId="77777777" w:rsidTr="009668E5">
        <w:tc>
          <w:tcPr>
            <w:tcW w:w="616" w:type="dxa"/>
          </w:tcPr>
          <w:p w14:paraId="0B6E3BA4" w14:textId="5FA8FBF3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j)</w:t>
            </w:r>
          </w:p>
        </w:tc>
        <w:tc>
          <w:tcPr>
            <w:tcW w:w="4799" w:type="dxa"/>
          </w:tcPr>
          <w:p w14:paraId="1EF2BED3" w14:textId="43AE90BF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wydruku i eksportu danych do środowiska Windows.</w:t>
            </w:r>
          </w:p>
        </w:tc>
        <w:tc>
          <w:tcPr>
            <w:tcW w:w="4786" w:type="dxa"/>
          </w:tcPr>
          <w:p w14:paraId="618F59A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00E62D44" w14:textId="77777777" w:rsidTr="009668E5">
        <w:tc>
          <w:tcPr>
            <w:tcW w:w="616" w:type="dxa"/>
          </w:tcPr>
          <w:p w14:paraId="164EEAD3" w14:textId="6DD19A28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k)</w:t>
            </w:r>
          </w:p>
        </w:tc>
        <w:tc>
          <w:tcPr>
            <w:tcW w:w="4799" w:type="dxa"/>
          </w:tcPr>
          <w:p w14:paraId="6C936390" w14:textId="33D2A61E" w:rsidR="00B55D1C" w:rsidRPr="006446AE" w:rsidRDefault="00B55D1C" w:rsidP="005305C3">
            <w:pPr>
              <w:tabs>
                <w:tab w:val="left" w:pos="426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Możliwość zdalnego sterowania przez kilka urządzeń zewnętrznych typu laptop jednocześnie.</w:t>
            </w:r>
          </w:p>
        </w:tc>
        <w:tc>
          <w:tcPr>
            <w:tcW w:w="4786" w:type="dxa"/>
          </w:tcPr>
          <w:p w14:paraId="6D5F6D04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C5646D7" w14:textId="77777777" w:rsidTr="005305C3">
        <w:trPr>
          <w:trHeight w:val="481"/>
        </w:trPr>
        <w:tc>
          <w:tcPr>
            <w:tcW w:w="616" w:type="dxa"/>
          </w:tcPr>
          <w:p w14:paraId="0C585B0D" w14:textId="1C8CE753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1.10.</w:t>
            </w:r>
          </w:p>
        </w:tc>
        <w:tc>
          <w:tcPr>
            <w:tcW w:w="9585" w:type="dxa"/>
            <w:gridSpan w:val="2"/>
          </w:tcPr>
          <w:p w14:paraId="6F3FC430" w14:textId="70DE28D5" w:rsidR="005305C3" w:rsidRPr="005305C3" w:rsidRDefault="005305C3" w:rsidP="005305C3">
            <w:pPr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Oprzyrządowanie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 dedykowane pracy na chromatografie Flash:</w:t>
            </w:r>
          </w:p>
        </w:tc>
      </w:tr>
      <w:tr w:rsidR="00B55D1C" w:rsidRPr="006446AE" w14:paraId="5C63E5D0" w14:textId="77777777" w:rsidTr="009668E5">
        <w:tc>
          <w:tcPr>
            <w:tcW w:w="616" w:type="dxa"/>
          </w:tcPr>
          <w:p w14:paraId="4FA1B8C5" w14:textId="1C1666F3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0A3A39F5" w14:textId="69A11C22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nastrzyku suchej próbki naniesionej na krzemionkę lub inny materiał (preloading) z kardridżem 25 g (nakręcana na kardridż 25 g aluminiowa głowica, adapter dla kardridża) .</w:t>
            </w:r>
          </w:p>
        </w:tc>
        <w:tc>
          <w:tcPr>
            <w:tcW w:w="4786" w:type="dxa"/>
          </w:tcPr>
          <w:p w14:paraId="76CE1E0E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F3947C1" w14:textId="77777777" w:rsidTr="009668E5">
        <w:tc>
          <w:tcPr>
            <w:tcW w:w="616" w:type="dxa"/>
          </w:tcPr>
          <w:p w14:paraId="48D16053" w14:textId="79B45FF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23693CE0" w14:textId="5355ECA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Zestaw do nastrzyku suchej próbki naniesionej na krzemionkę lub inny materiał (preloading) z kardridżem 5 g (nakręcana na kardridż 5 g aluminiowa głowica, adapter dla kardridża) .</w:t>
            </w:r>
          </w:p>
        </w:tc>
        <w:tc>
          <w:tcPr>
            <w:tcW w:w="4786" w:type="dxa"/>
          </w:tcPr>
          <w:p w14:paraId="1751265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EC1546C" w14:textId="77777777" w:rsidTr="009668E5">
        <w:tc>
          <w:tcPr>
            <w:tcW w:w="616" w:type="dxa"/>
          </w:tcPr>
          <w:p w14:paraId="0DE1FFF4" w14:textId="6041BB9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c)</w:t>
            </w:r>
          </w:p>
        </w:tc>
        <w:tc>
          <w:tcPr>
            <w:tcW w:w="4799" w:type="dxa"/>
          </w:tcPr>
          <w:p w14:paraId="3224F9A0" w14:textId="4AB2E23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Cztery statywy na probówki 16x150mm (automatycznie rozpoznawalne przez aparat).</w:t>
            </w:r>
          </w:p>
        </w:tc>
        <w:tc>
          <w:tcPr>
            <w:tcW w:w="4786" w:type="dxa"/>
          </w:tcPr>
          <w:p w14:paraId="4F893BA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89927B5" w14:textId="77777777" w:rsidTr="009668E5">
        <w:tc>
          <w:tcPr>
            <w:tcW w:w="616" w:type="dxa"/>
          </w:tcPr>
          <w:p w14:paraId="686883B8" w14:textId="56007AD1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d)</w:t>
            </w:r>
          </w:p>
        </w:tc>
        <w:tc>
          <w:tcPr>
            <w:tcW w:w="4799" w:type="dxa"/>
          </w:tcPr>
          <w:p w14:paraId="0C9215E5" w14:textId="3BF2F6B6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Dwa statywy na probówki 13x100mm (automatycznie rozpoznawalne przez aparat).</w:t>
            </w:r>
          </w:p>
        </w:tc>
        <w:tc>
          <w:tcPr>
            <w:tcW w:w="4786" w:type="dxa"/>
          </w:tcPr>
          <w:p w14:paraId="5B5EA2D2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62BF0310" w14:textId="77777777" w:rsidTr="009668E5">
        <w:tc>
          <w:tcPr>
            <w:tcW w:w="616" w:type="dxa"/>
          </w:tcPr>
          <w:p w14:paraId="6D51280B" w14:textId="6F73F51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e)</w:t>
            </w:r>
          </w:p>
        </w:tc>
        <w:tc>
          <w:tcPr>
            <w:tcW w:w="4799" w:type="dxa"/>
          </w:tcPr>
          <w:p w14:paraId="5D7A1073" w14:textId="1D5B3970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4 gramy, minimum 140 sztuk.</w:t>
            </w:r>
          </w:p>
        </w:tc>
        <w:tc>
          <w:tcPr>
            <w:tcW w:w="4786" w:type="dxa"/>
          </w:tcPr>
          <w:p w14:paraId="2ED5FFB1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0B4B1D94" w14:textId="77777777" w:rsidTr="009668E5">
        <w:tc>
          <w:tcPr>
            <w:tcW w:w="616" w:type="dxa"/>
          </w:tcPr>
          <w:p w14:paraId="0BFAD018" w14:textId="444B47E0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f)</w:t>
            </w:r>
          </w:p>
        </w:tc>
        <w:tc>
          <w:tcPr>
            <w:tcW w:w="4799" w:type="dxa"/>
          </w:tcPr>
          <w:p w14:paraId="300DEA48" w14:textId="77306146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12 gramów, minimum 140 sztuk.</w:t>
            </w:r>
          </w:p>
        </w:tc>
        <w:tc>
          <w:tcPr>
            <w:tcW w:w="4786" w:type="dxa"/>
          </w:tcPr>
          <w:p w14:paraId="20E1A386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C3F7F21" w14:textId="77777777" w:rsidTr="009668E5">
        <w:tc>
          <w:tcPr>
            <w:tcW w:w="616" w:type="dxa"/>
          </w:tcPr>
          <w:p w14:paraId="3B006C1C" w14:textId="0C22B918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g)</w:t>
            </w:r>
          </w:p>
        </w:tc>
        <w:tc>
          <w:tcPr>
            <w:tcW w:w="4799" w:type="dxa"/>
          </w:tcPr>
          <w:p w14:paraId="1A403F2C" w14:textId="704B7554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24 gramy, minimum 50 sztuk.</w:t>
            </w:r>
          </w:p>
        </w:tc>
        <w:tc>
          <w:tcPr>
            <w:tcW w:w="4786" w:type="dxa"/>
          </w:tcPr>
          <w:p w14:paraId="2DC43C06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371CC939" w14:textId="77777777" w:rsidTr="009668E5">
        <w:tc>
          <w:tcPr>
            <w:tcW w:w="616" w:type="dxa"/>
          </w:tcPr>
          <w:p w14:paraId="5D536182" w14:textId="0B9912EB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h)</w:t>
            </w:r>
          </w:p>
        </w:tc>
        <w:tc>
          <w:tcPr>
            <w:tcW w:w="4799" w:type="dxa"/>
          </w:tcPr>
          <w:p w14:paraId="62D09210" w14:textId="70A50FFB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żelem krzemionkowym 20-40 mikronów, 40 gramów, minimum 10 sztuk.</w:t>
            </w:r>
          </w:p>
        </w:tc>
        <w:tc>
          <w:tcPr>
            <w:tcW w:w="4786" w:type="dxa"/>
          </w:tcPr>
          <w:p w14:paraId="768067D8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210CB75" w14:textId="77777777" w:rsidTr="009668E5">
        <w:tc>
          <w:tcPr>
            <w:tcW w:w="616" w:type="dxa"/>
          </w:tcPr>
          <w:p w14:paraId="2D208119" w14:textId="2401180C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i)</w:t>
            </w:r>
          </w:p>
        </w:tc>
        <w:tc>
          <w:tcPr>
            <w:tcW w:w="4799" w:type="dxa"/>
          </w:tcPr>
          <w:p w14:paraId="5305612A" w14:textId="6F25FDB7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Kolumienki wypełnione złożem C18 20-40 mikronów, 5,5 grama, minimum 2 sztuki.</w:t>
            </w:r>
          </w:p>
        </w:tc>
        <w:tc>
          <w:tcPr>
            <w:tcW w:w="4786" w:type="dxa"/>
          </w:tcPr>
          <w:p w14:paraId="106D743C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6AE161FF" w14:textId="77777777" w:rsidTr="009668E5">
        <w:tc>
          <w:tcPr>
            <w:tcW w:w="616" w:type="dxa"/>
          </w:tcPr>
          <w:p w14:paraId="5BB9D035" w14:textId="1750FFB2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j)</w:t>
            </w:r>
          </w:p>
        </w:tc>
        <w:tc>
          <w:tcPr>
            <w:tcW w:w="4799" w:type="dxa"/>
          </w:tcPr>
          <w:p w14:paraId="027558D9" w14:textId="56B5DADF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Kolumienka wypełniona złożem C18 20-40 mikronów, 15,5 grama, 1 sztuka.</w:t>
            </w:r>
          </w:p>
        </w:tc>
        <w:tc>
          <w:tcPr>
            <w:tcW w:w="4786" w:type="dxa"/>
          </w:tcPr>
          <w:p w14:paraId="6ADE3D4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483BEB4D" w14:textId="77777777" w:rsidTr="009668E5">
        <w:tc>
          <w:tcPr>
            <w:tcW w:w="616" w:type="dxa"/>
          </w:tcPr>
          <w:p w14:paraId="52D37280" w14:textId="2BD77520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k)</w:t>
            </w:r>
          </w:p>
        </w:tc>
        <w:tc>
          <w:tcPr>
            <w:tcW w:w="4799" w:type="dxa"/>
          </w:tcPr>
          <w:p w14:paraId="14DC695A" w14:textId="6526BE6B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 kartridze Flash 5g minimum 30 sztuk</w:t>
            </w:r>
          </w:p>
        </w:tc>
        <w:tc>
          <w:tcPr>
            <w:tcW w:w="4786" w:type="dxa"/>
          </w:tcPr>
          <w:p w14:paraId="66C254CB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14E1596" w14:textId="77777777" w:rsidTr="009668E5">
        <w:tc>
          <w:tcPr>
            <w:tcW w:w="616" w:type="dxa"/>
          </w:tcPr>
          <w:p w14:paraId="3752A043" w14:textId="52758FBF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l)</w:t>
            </w:r>
          </w:p>
        </w:tc>
        <w:tc>
          <w:tcPr>
            <w:tcW w:w="4799" w:type="dxa"/>
          </w:tcPr>
          <w:p w14:paraId="77DB0D78" w14:textId="5235225D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Puste Kartridże Flash 25g minimum 30 sztuk.</w:t>
            </w:r>
          </w:p>
        </w:tc>
        <w:tc>
          <w:tcPr>
            <w:tcW w:w="4786" w:type="dxa"/>
          </w:tcPr>
          <w:p w14:paraId="29A09A59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A48AD10" w14:textId="77777777" w:rsidTr="009668E5">
        <w:tc>
          <w:tcPr>
            <w:tcW w:w="616" w:type="dxa"/>
          </w:tcPr>
          <w:p w14:paraId="708B2925" w14:textId="5A3667A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m)</w:t>
            </w:r>
          </w:p>
        </w:tc>
        <w:tc>
          <w:tcPr>
            <w:tcW w:w="4799" w:type="dxa"/>
          </w:tcPr>
          <w:p w14:paraId="25B65406" w14:textId="7DCCB21A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 do kartridży 5g minimum 150 sztuk.</w:t>
            </w:r>
          </w:p>
        </w:tc>
        <w:tc>
          <w:tcPr>
            <w:tcW w:w="4786" w:type="dxa"/>
          </w:tcPr>
          <w:p w14:paraId="5EC22D17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084C515A" w14:textId="77777777" w:rsidTr="009668E5">
        <w:tc>
          <w:tcPr>
            <w:tcW w:w="616" w:type="dxa"/>
          </w:tcPr>
          <w:p w14:paraId="021053F8" w14:textId="027121C0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n)</w:t>
            </w:r>
          </w:p>
        </w:tc>
        <w:tc>
          <w:tcPr>
            <w:tcW w:w="4799" w:type="dxa"/>
          </w:tcPr>
          <w:p w14:paraId="4771F908" w14:textId="757B54BE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Fryty do kartridży 25g minimum 100 sztuk.</w:t>
            </w:r>
          </w:p>
        </w:tc>
        <w:tc>
          <w:tcPr>
            <w:tcW w:w="4786" w:type="dxa"/>
          </w:tcPr>
          <w:p w14:paraId="7A6B7AA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772ED5E7" w14:textId="77777777" w:rsidTr="009668E5">
        <w:tc>
          <w:tcPr>
            <w:tcW w:w="616" w:type="dxa"/>
          </w:tcPr>
          <w:p w14:paraId="15C8C76B" w14:textId="2EC5725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o)</w:t>
            </w:r>
          </w:p>
        </w:tc>
        <w:tc>
          <w:tcPr>
            <w:tcW w:w="4799" w:type="dxa"/>
          </w:tcPr>
          <w:p w14:paraId="5296FFB4" w14:textId="754C8A2C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Zetsaw naprawczy rekomendowany i dedykowany do oferowanego chromatografu.</w:t>
            </w:r>
          </w:p>
        </w:tc>
        <w:tc>
          <w:tcPr>
            <w:tcW w:w="4786" w:type="dxa"/>
          </w:tcPr>
          <w:p w14:paraId="05DC8033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003F4E29" w14:textId="77777777" w:rsidTr="005305C3">
        <w:trPr>
          <w:trHeight w:val="565"/>
        </w:trPr>
        <w:tc>
          <w:tcPr>
            <w:tcW w:w="616" w:type="dxa"/>
          </w:tcPr>
          <w:p w14:paraId="043D85F6" w14:textId="7C2DFC53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1.11.</w:t>
            </w:r>
          </w:p>
        </w:tc>
        <w:tc>
          <w:tcPr>
            <w:tcW w:w="9585" w:type="dxa"/>
            <w:gridSpan w:val="2"/>
          </w:tcPr>
          <w:p w14:paraId="522F6B97" w14:textId="1F24A618" w:rsidR="005305C3" w:rsidRPr="005305C3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bCs/>
                <w:sz w:val="20"/>
                <w:szCs w:val="20"/>
                <w:lang w:val="cs-CZ"/>
              </w:rPr>
              <w:t>Wymiary</w:t>
            </w:r>
            <w:r w:rsidRPr="005305C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systemu:</w:t>
            </w:r>
          </w:p>
        </w:tc>
      </w:tr>
      <w:tr w:rsidR="00B55D1C" w:rsidRPr="006446AE" w14:paraId="279CD563" w14:textId="77777777" w:rsidTr="009668E5">
        <w:tc>
          <w:tcPr>
            <w:tcW w:w="616" w:type="dxa"/>
          </w:tcPr>
          <w:p w14:paraId="3472CCC6" w14:textId="6240A3AC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3326916F" w14:textId="56A070B9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Nie większe niż: wysokość 70 cm, szerokość 40 cm, głębokość 45 cm.</w:t>
            </w:r>
          </w:p>
        </w:tc>
        <w:tc>
          <w:tcPr>
            <w:tcW w:w="4786" w:type="dxa"/>
          </w:tcPr>
          <w:p w14:paraId="69A6306E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50C93C5F" w14:textId="77777777" w:rsidTr="009668E5">
        <w:tc>
          <w:tcPr>
            <w:tcW w:w="616" w:type="dxa"/>
          </w:tcPr>
          <w:p w14:paraId="0361D7B2" w14:textId="300C24E6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5B9C76DE" w14:textId="6491E5B4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sz w:val="20"/>
                <w:szCs w:val="20"/>
              </w:rPr>
              <w:t>System musi mieć możliwość ustawienia pod wyciągiem</w:t>
            </w:r>
          </w:p>
        </w:tc>
        <w:tc>
          <w:tcPr>
            <w:tcW w:w="4786" w:type="dxa"/>
          </w:tcPr>
          <w:p w14:paraId="1C890D2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551BF3A0" w14:textId="77777777" w:rsidTr="005305C3">
        <w:trPr>
          <w:trHeight w:val="458"/>
        </w:trPr>
        <w:tc>
          <w:tcPr>
            <w:tcW w:w="616" w:type="dxa"/>
          </w:tcPr>
          <w:p w14:paraId="4DBF7C06" w14:textId="49261D18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9585" w:type="dxa"/>
            <w:gridSpan w:val="2"/>
          </w:tcPr>
          <w:p w14:paraId="670C1203" w14:textId="46251A0D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Dostawa:</w:t>
            </w:r>
          </w:p>
        </w:tc>
      </w:tr>
      <w:tr w:rsidR="00B55D1C" w:rsidRPr="006446AE" w14:paraId="26038E53" w14:textId="77777777" w:rsidTr="009668E5">
        <w:tc>
          <w:tcPr>
            <w:tcW w:w="616" w:type="dxa"/>
          </w:tcPr>
          <w:p w14:paraId="3447C3C0" w14:textId="0E183DBD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402D76AA" w14:textId="2297A764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E10535" w:rsidRPr="00E10535">
              <w:rPr>
                <w:rFonts w:ascii="Times New Roman" w:hAnsi="Times New Roman"/>
                <w:color w:val="00B050"/>
                <w:sz w:val="20"/>
                <w:szCs w:val="20"/>
              </w:rPr>
              <w:t>14</w:t>
            </w:r>
            <w:r w:rsidRPr="00E10535">
              <w:rPr>
                <w:rFonts w:ascii="Times New Roman" w:hAnsi="Times New Roman"/>
                <w:color w:val="00B050"/>
                <w:sz w:val="20"/>
                <w:szCs w:val="20"/>
              </w:rPr>
              <w:t xml:space="preserve"> tygodni 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 xml:space="preserve">od daty zawarcia umowy. </w:t>
            </w:r>
          </w:p>
        </w:tc>
        <w:tc>
          <w:tcPr>
            <w:tcW w:w="4786" w:type="dxa"/>
          </w:tcPr>
          <w:p w14:paraId="2B2E3066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B27B8FC" w14:textId="77777777" w:rsidTr="009668E5">
        <w:tc>
          <w:tcPr>
            <w:tcW w:w="616" w:type="dxa"/>
          </w:tcPr>
          <w:p w14:paraId="02AFD659" w14:textId="06EB9A8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2EBEC8C9" w14:textId="4AC46C7E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Obejmuje dostawę, instalację i szkolenie minimum 8</w:t>
            </w:r>
            <w:r w:rsidR="005305C3">
              <w:rPr>
                <w:rFonts w:ascii="Times New Roman" w:hAnsi="Times New Roman"/>
                <w:sz w:val="20"/>
                <w:szCs w:val="20"/>
              </w:rPr>
              <w:t> </w:t>
            </w:r>
            <w:r w:rsidRPr="005305C3">
              <w:rPr>
                <w:rFonts w:ascii="Times New Roman" w:hAnsi="Times New Roman"/>
                <w:sz w:val="20"/>
                <w:szCs w:val="20"/>
              </w:rPr>
              <w:t>godzinne dla trzech osób w siedzibie Zamawiającego.</w:t>
            </w:r>
          </w:p>
        </w:tc>
        <w:tc>
          <w:tcPr>
            <w:tcW w:w="4786" w:type="dxa"/>
          </w:tcPr>
          <w:p w14:paraId="68298031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70C373FA" w14:textId="77777777" w:rsidTr="005305C3">
        <w:trPr>
          <w:trHeight w:val="448"/>
        </w:trPr>
        <w:tc>
          <w:tcPr>
            <w:tcW w:w="616" w:type="dxa"/>
          </w:tcPr>
          <w:p w14:paraId="0C63388D" w14:textId="71EE23EA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9585" w:type="dxa"/>
            <w:gridSpan w:val="2"/>
          </w:tcPr>
          <w:p w14:paraId="3E34202F" w14:textId="4541E8F2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Gwarancja</w:t>
            </w:r>
            <w:r w:rsidRPr="006446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B55D1C" w:rsidRPr="006446AE" w14:paraId="18432502" w14:textId="77777777" w:rsidTr="009668E5">
        <w:tc>
          <w:tcPr>
            <w:tcW w:w="616" w:type="dxa"/>
          </w:tcPr>
          <w:p w14:paraId="6B0251C6" w14:textId="31976AFD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5307F7F0" w14:textId="227B4CD9" w:rsidR="00B55D1C" w:rsidRPr="005305C3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305C3">
              <w:rPr>
                <w:rFonts w:ascii="Times New Roman" w:hAnsi="Times New Roman"/>
                <w:sz w:val="20"/>
                <w:szCs w:val="20"/>
              </w:rPr>
              <w:t>Minimum</w:t>
            </w:r>
            <w:r w:rsidRPr="005305C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24 miesiące od daty podpisania protokołu odbioru. </w:t>
            </w:r>
          </w:p>
        </w:tc>
        <w:tc>
          <w:tcPr>
            <w:tcW w:w="4786" w:type="dxa"/>
          </w:tcPr>
          <w:p w14:paraId="73BF9850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05C3" w:rsidRPr="006446AE" w14:paraId="2A8CCA69" w14:textId="77777777" w:rsidTr="005305C3">
        <w:trPr>
          <w:trHeight w:val="448"/>
        </w:trPr>
        <w:tc>
          <w:tcPr>
            <w:tcW w:w="616" w:type="dxa"/>
          </w:tcPr>
          <w:p w14:paraId="5EEABF54" w14:textId="42821794" w:rsidR="005305C3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6AE">
              <w:rPr>
                <w:rFonts w:ascii="Times New Roman" w:hAnsi="Times New Roman"/>
                <w:b/>
                <w:sz w:val="20"/>
                <w:szCs w:val="20"/>
              </w:rPr>
              <w:t>2.3.</w:t>
            </w:r>
          </w:p>
        </w:tc>
        <w:tc>
          <w:tcPr>
            <w:tcW w:w="9585" w:type="dxa"/>
            <w:gridSpan w:val="2"/>
          </w:tcPr>
          <w:p w14:paraId="0FE3A064" w14:textId="4E585BE7" w:rsidR="005305C3" w:rsidRPr="006446AE" w:rsidRDefault="005305C3" w:rsidP="005305C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05C3">
              <w:rPr>
                <w:rFonts w:ascii="Times New Roman" w:hAnsi="Times New Roman"/>
                <w:b/>
                <w:sz w:val="20"/>
                <w:szCs w:val="20"/>
                <w:lang w:val="cs-CZ"/>
              </w:rPr>
              <w:t>Serwis</w:t>
            </w:r>
            <w:r w:rsidRPr="005305C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55D1C" w:rsidRPr="006446AE" w14:paraId="3A3210EF" w14:textId="77777777" w:rsidTr="009668E5">
        <w:tc>
          <w:tcPr>
            <w:tcW w:w="616" w:type="dxa"/>
          </w:tcPr>
          <w:p w14:paraId="12077583" w14:textId="550F8427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a)</w:t>
            </w:r>
          </w:p>
        </w:tc>
        <w:tc>
          <w:tcPr>
            <w:tcW w:w="4799" w:type="dxa"/>
          </w:tcPr>
          <w:p w14:paraId="4333EC20" w14:textId="25EF2EC5" w:rsidR="00B55D1C" w:rsidRPr="006446AE" w:rsidRDefault="00B55D1C" w:rsidP="005305C3">
            <w:pPr>
              <w:tabs>
                <w:tab w:val="left" w:pos="142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Bezpłatny przegląd po pierwszym roku użytkowania.</w:t>
            </w:r>
          </w:p>
        </w:tc>
        <w:tc>
          <w:tcPr>
            <w:tcW w:w="4786" w:type="dxa"/>
          </w:tcPr>
          <w:p w14:paraId="39F6554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2E4E0C4F" w14:textId="77777777" w:rsidTr="009668E5">
        <w:tc>
          <w:tcPr>
            <w:tcW w:w="616" w:type="dxa"/>
          </w:tcPr>
          <w:p w14:paraId="5277420B" w14:textId="7372EF0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b)</w:t>
            </w:r>
          </w:p>
        </w:tc>
        <w:tc>
          <w:tcPr>
            <w:tcW w:w="4799" w:type="dxa"/>
          </w:tcPr>
          <w:p w14:paraId="442D81C7" w14:textId="6B5E36E7" w:rsidR="00B55D1C" w:rsidRPr="006446AE" w:rsidRDefault="00B55D1C" w:rsidP="009668E5">
            <w:pPr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6446AE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reakcji serwisu w okresie gwarancyjnym maksymalnie 72 godzin.</w:t>
            </w:r>
          </w:p>
        </w:tc>
        <w:tc>
          <w:tcPr>
            <w:tcW w:w="4786" w:type="dxa"/>
          </w:tcPr>
          <w:p w14:paraId="20D88AB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5D1C" w:rsidRPr="006446AE" w14:paraId="17674108" w14:textId="77777777" w:rsidTr="009668E5">
        <w:tc>
          <w:tcPr>
            <w:tcW w:w="616" w:type="dxa"/>
          </w:tcPr>
          <w:p w14:paraId="18BA6572" w14:textId="64B427AA" w:rsidR="00B55D1C" w:rsidRPr="006446AE" w:rsidRDefault="005305C3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4799" w:type="dxa"/>
          </w:tcPr>
          <w:p w14:paraId="41D29277" w14:textId="1C4A784E" w:rsidR="00B55D1C" w:rsidRPr="006446AE" w:rsidRDefault="00B55D1C" w:rsidP="005305C3">
            <w:pPr>
              <w:tabs>
                <w:tab w:val="left" w:pos="142"/>
              </w:tabs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  <w:lang w:val="cs-CZ"/>
              </w:rPr>
            </w:pPr>
            <w:r w:rsidRPr="005305C3">
              <w:rPr>
                <w:rFonts w:ascii="Times New Roman" w:hAnsi="Times New Roman"/>
                <w:bCs/>
                <w:sz w:val="20"/>
                <w:szCs w:val="20"/>
                <w:lang w:val="cs-CZ"/>
              </w:rPr>
              <w:t>Czas naprawy od momentu zgłoszenia 14 dni roboczych.</w:t>
            </w:r>
          </w:p>
        </w:tc>
        <w:tc>
          <w:tcPr>
            <w:tcW w:w="4786" w:type="dxa"/>
          </w:tcPr>
          <w:p w14:paraId="4649C715" w14:textId="77777777" w:rsidR="00B55D1C" w:rsidRPr="006446AE" w:rsidRDefault="00B55D1C" w:rsidP="009668E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EAF08E0" w14:textId="0BF44A14" w:rsidR="00B617F3" w:rsidRDefault="00B617F3" w:rsidP="00B617F3">
      <w:pPr>
        <w:spacing w:line="276" w:lineRule="auto"/>
        <w:rPr>
          <w:rFonts w:ascii="Times New Roman" w:hAnsi="Times New Roman"/>
          <w:b/>
          <w:u w:val="single"/>
        </w:rPr>
      </w:pPr>
    </w:p>
    <w:p w14:paraId="5173222B" w14:textId="079B5E86" w:rsidR="00C34FCC" w:rsidRPr="00C34FCC" w:rsidRDefault="00C34FCC" w:rsidP="00C34FCC">
      <w:pPr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C34FCC">
        <w:rPr>
          <w:rFonts w:ascii="Times New Roman" w:hAnsi="Times New Roman"/>
          <w:bCs/>
          <w:sz w:val="22"/>
          <w:szCs w:val="22"/>
        </w:rPr>
        <w:t xml:space="preserve">UWAGA: </w:t>
      </w:r>
    </w:p>
    <w:p w14:paraId="5CF61915" w14:textId="249BE87A" w:rsidR="00644522" w:rsidRPr="00B617F3" w:rsidRDefault="00C34FCC" w:rsidP="00C34FCC">
      <w:pPr>
        <w:spacing w:line="276" w:lineRule="auto"/>
        <w:rPr>
          <w:rFonts w:ascii="Times New Roman" w:hAnsi="Times New Roman"/>
          <w:bCs/>
          <w:sz w:val="22"/>
          <w:szCs w:val="22"/>
          <w:u w:val="single"/>
        </w:rPr>
      </w:pPr>
      <w:r w:rsidRPr="00C34FCC">
        <w:rPr>
          <w:rFonts w:ascii="Times New Roman" w:hAnsi="Times New Roman"/>
          <w:bCs/>
          <w:sz w:val="22"/>
          <w:szCs w:val="22"/>
          <w:u w:val="single"/>
        </w:rPr>
        <w:t xml:space="preserve">Do wykazu należy dołączyć </w:t>
      </w:r>
      <w:r w:rsidR="00B617F3" w:rsidRPr="00B617F3">
        <w:rPr>
          <w:rFonts w:ascii="Times New Roman" w:hAnsi="Times New Roman"/>
          <w:bCs/>
          <w:sz w:val="22"/>
          <w:szCs w:val="22"/>
          <w:u w:val="single"/>
        </w:rPr>
        <w:t>specyfikację techniczną oferowanego przedmiotu zamówienia, z uwzględnieniem wymagań zawartych w rozdz. III pkt. 3.3. oraz 3.4. SIWZ.</w:t>
      </w:r>
      <w:r w:rsidRPr="00C34FCC">
        <w:rPr>
          <w:rFonts w:ascii="Times New Roman" w:hAnsi="Times New Roman"/>
          <w:bCs/>
          <w:sz w:val="22"/>
          <w:szCs w:val="22"/>
          <w:u w:val="single"/>
        </w:rPr>
        <w:t>.</w:t>
      </w:r>
    </w:p>
    <w:p w14:paraId="1E42716A" w14:textId="77777777" w:rsidR="00644522" w:rsidRDefault="00644522" w:rsidP="00661A47">
      <w:pPr>
        <w:spacing w:line="276" w:lineRule="auto"/>
        <w:jc w:val="both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0188EE09" w14:textId="12082E90" w:rsidR="00B3527A" w:rsidRPr="00B3527A" w:rsidRDefault="00AE4863" w:rsidP="005305C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sectPr w:rsidR="00B3527A" w:rsidRPr="00B3527A" w:rsidSect="00B617F3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998C9" w14:textId="77777777" w:rsidR="002A2E83" w:rsidRDefault="002A2E83" w:rsidP="00ED1BDF">
      <w:r>
        <w:separator/>
      </w:r>
    </w:p>
  </w:endnote>
  <w:endnote w:type="continuationSeparator" w:id="0">
    <w:p w14:paraId="6C532C45" w14:textId="77777777" w:rsidR="002A2E83" w:rsidRDefault="002A2E8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F506" w14:textId="77777777" w:rsid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</w:p>
  <w:p w14:paraId="443AA77E" w14:textId="446661B7" w:rsidR="00CB1875" w:rsidRPr="00CB1875" w:rsidRDefault="00CB1875" w:rsidP="00CB1875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2"/>
        <w:szCs w:val="22"/>
      </w:rPr>
    </w:pPr>
    <w:r w:rsidRPr="00CB1875">
      <w:rPr>
        <w:rFonts w:ascii="Times New Roman" w:hAnsi="Times New Roman"/>
        <w:sz w:val="22"/>
        <w:szCs w:val="22"/>
      </w:rPr>
      <w:t xml:space="preserve">Strona nr </w:t>
    </w:r>
    <w:r>
      <w:rPr>
        <w:rFonts w:ascii="Times New Roman" w:hAnsi="Times New Roman"/>
        <w:sz w:val="22"/>
        <w:szCs w:val="22"/>
      </w:rPr>
      <w:t>…..</w:t>
    </w:r>
    <w:r w:rsidRPr="00CB1875">
      <w:rPr>
        <w:rFonts w:ascii="Times New Roman" w:hAnsi="Times New Roman"/>
        <w:sz w:val="22"/>
        <w:szCs w:val="22"/>
      </w:rPr>
      <w:t>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05931" w14:textId="77777777" w:rsidR="002A2E83" w:rsidRDefault="002A2E83" w:rsidP="00ED1BDF">
      <w:r>
        <w:separator/>
      </w:r>
    </w:p>
  </w:footnote>
  <w:footnote w:type="continuationSeparator" w:id="0">
    <w:p w14:paraId="6125D2E0" w14:textId="77777777" w:rsidR="002A2E83" w:rsidRDefault="002A2E8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48AC9DC6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C61D86">
      <w:rPr>
        <w:rFonts w:ascii="Times New Roman" w:hAnsi="Times New Roman"/>
        <w:sz w:val="22"/>
        <w:szCs w:val="22"/>
      </w:rPr>
      <w:t>7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ZP-2401-3/20</w:t>
    </w:r>
  </w:p>
  <w:p w14:paraId="6C87B663" w14:textId="77777777" w:rsidR="00CB1875" w:rsidRDefault="00CB1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D89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B5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2A9E31C2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2BE81E5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0" w15:restartNumberingAfterBreak="0">
    <w:nsid w:val="2C4E5FA4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33377111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2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D16B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4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85B9D"/>
    <w:multiLevelType w:val="hybridMultilevel"/>
    <w:tmpl w:val="6A34A95E"/>
    <w:lvl w:ilvl="0" w:tplc="1C50A1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65D48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7" w15:restartNumberingAfterBreak="0">
    <w:nsid w:val="42D9443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8" w15:restartNumberingAfterBreak="0">
    <w:nsid w:val="4913125B"/>
    <w:multiLevelType w:val="multilevel"/>
    <w:tmpl w:val="E2AC81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E2E0E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D42FC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4" w15:restartNumberingAfterBreak="0">
    <w:nsid w:val="6E7E20CF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759653F6"/>
    <w:multiLevelType w:val="multilevel"/>
    <w:tmpl w:val="A83A56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bCs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6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0"/>
  </w:num>
  <w:num w:numId="5">
    <w:abstractNumId w:val="26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18"/>
  </w:num>
  <w:num w:numId="16">
    <w:abstractNumId w:val="17"/>
  </w:num>
  <w:num w:numId="17">
    <w:abstractNumId w:val="25"/>
  </w:num>
  <w:num w:numId="18">
    <w:abstractNumId w:val="13"/>
  </w:num>
  <w:num w:numId="19">
    <w:abstractNumId w:val="8"/>
  </w:num>
  <w:num w:numId="20">
    <w:abstractNumId w:val="23"/>
  </w:num>
  <w:num w:numId="21">
    <w:abstractNumId w:val="1"/>
  </w:num>
  <w:num w:numId="22">
    <w:abstractNumId w:val="21"/>
  </w:num>
  <w:num w:numId="23">
    <w:abstractNumId w:val="9"/>
  </w:num>
  <w:num w:numId="24">
    <w:abstractNumId w:val="10"/>
  </w:num>
  <w:num w:numId="25">
    <w:abstractNumId w:val="16"/>
  </w:num>
  <w:num w:numId="26">
    <w:abstractNumId w:val="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A2FB3"/>
    <w:rsid w:val="001935EB"/>
    <w:rsid w:val="0019580A"/>
    <w:rsid w:val="001E23D4"/>
    <w:rsid w:val="0024797A"/>
    <w:rsid w:val="002A2E83"/>
    <w:rsid w:val="002A53E1"/>
    <w:rsid w:val="002B1441"/>
    <w:rsid w:val="002C5C76"/>
    <w:rsid w:val="00312B04"/>
    <w:rsid w:val="003139BE"/>
    <w:rsid w:val="00371932"/>
    <w:rsid w:val="003852F2"/>
    <w:rsid w:val="003856F3"/>
    <w:rsid w:val="004875BB"/>
    <w:rsid w:val="004E3DCB"/>
    <w:rsid w:val="005179FD"/>
    <w:rsid w:val="005305C3"/>
    <w:rsid w:val="00570EE3"/>
    <w:rsid w:val="005754D9"/>
    <w:rsid w:val="005F277A"/>
    <w:rsid w:val="00605476"/>
    <w:rsid w:val="00605CE4"/>
    <w:rsid w:val="00615D72"/>
    <w:rsid w:val="00631B2E"/>
    <w:rsid w:val="00644522"/>
    <w:rsid w:val="006446AE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16FE5"/>
    <w:rsid w:val="00952566"/>
    <w:rsid w:val="009668E5"/>
    <w:rsid w:val="009A66BC"/>
    <w:rsid w:val="009F5DD5"/>
    <w:rsid w:val="009F61D9"/>
    <w:rsid w:val="00A06B85"/>
    <w:rsid w:val="00A84744"/>
    <w:rsid w:val="00AB1AD9"/>
    <w:rsid w:val="00AC50AB"/>
    <w:rsid w:val="00AC786F"/>
    <w:rsid w:val="00AD6A02"/>
    <w:rsid w:val="00AE4863"/>
    <w:rsid w:val="00AF6F1C"/>
    <w:rsid w:val="00B02C5A"/>
    <w:rsid w:val="00B24BC6"/>
    <w:rsid w:val="00B3527A"/>
    <w:rsid w:val="00B55D1C"/>
    <w:rsid w:val="00B617F3"/>
    <w:rsid w:val="00B8637B"/>
    <w:rsid w:val="00BC26C9"/>
    <w:rsid w:val="00BE2844"/>
    <w:rsid w:val="00BE5727"/>
    <w:rsid w:val="00BF17C6"/>
    <w:rsid w:val="00C34FCC"/>
    <w:rsid w:val="00C455BF"/>
    <w:rsid w:val="00C477ED"/>
    <w:rsid w:val="00C61D86"/>
    <w:rsid w:val="00C74357"/>
    <w:rsid w:val="00CB1875"/>
    <w:rsid w:val="00CC5734"/>
    <w:rsid w:val="00D05156"/>
    <w:rsid w:val="00D71C9B"/>
    <w:rsid w:val="00DD1ED8"/>
    <w:rsid w:val="00E10535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F613-03F0-4477-ADCC-0587AA90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2020-09-07T11:03:00Z</dcterms:created>
  <dcterms:modified xsi:type="dcterms:W3CDTF">2020-09-07T11:03:00Z</dcterms:modified>
</cp:coreProperties>
</file>