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C495" w14:textId="77777777" w:rsidR="006B3C61" w:rsidRDefault="006B3C61" w:rsidP="006D1B87">
      <w:pPr>
        <w:keepNext/>
        <w:suppressLineNumbers/>
        <w:spacing w:before="240" w:after="240"/>
        <w:outlineLvl w:val="0"/>
        <w:rPr>
          <w:rFonts w:ascii="Times New Roman" w:hAnsi="Times New Roman"/>
          <w:b/>
          <w:kern w:val="24"/>
          <w:sz w:val="28"/>
          <w:szCs w:val="20"/>
        </w:rPr>
      </w:pPr>
    </w:p>
    <w:p w14:paraId="32211F30" w14:textId="667436FB" w:rsidR="005F277A" w:rsidRPr="000E5CC6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77777777" w:rsidR="00D05156" w:rsidRPr="000E5CC6" w:rsidRDefault="00684E30" w:rsidP="00D05156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  <w:r w:rsidR="00B617F3" w:rsidRPr="000E5CC6">
        <w:rPr>
          <w:rFonts w:ascii="Times New Roman" w:hAnsi="Times New Roman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6D1B87" w:rsidRPr="000E5CC6" w14:paraId="2FF3417A" w14:textId="77777777" w:rsidTr="003F5A49">
        <w:tc>
          <w:tcPr>
            <w:tcW w:w="2127" w:type="dxa"/>
          </w:tcPr>
          <w:p w14:paraId="5C41C753" w14:textId="77777777" w:rsidR="006D1B87" w:rsidRPr="00335997" w:rsidRDefault="006D1B87" w:rsidP="006D1B87">
            <w:pPr>
              <w:spacing w:before="360"/>
              <w:ind w:left="-108"/>
              <w:rPr>
                <w:rFonts w:ascii="Times New Roman" w:hAnsi="Times New Roman"/>
              </w:rPr>
            </w:pPr>
            <w:r w:rsidRPr="00335997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1B417AFC" w:rsidR="006D1B87" w:rsidRPr="00335997" w:rsidRDefault="006D1B87" w:rsidP="0033599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335997">
              <w:rPr>
                <w:rFonts w:ascii="Times New Roman" w:hAnsi="Times New Roman"/>
                <w:b/>
                <w:bCs/>
              </w:rPr>
              <w:t xml:space="preserve">Dostawa </w:t>
            </w:r>
            <w:r w:rsidR="00335997" w:rsidRPr="00335997">
              <w:rPr>
                <w:rFonts w:ascii="Times New Roman" w:hAnsi="Times New Roman"/>
                <w:b/>
                <w:bCs/>
              </w:rPr>
              <w:t>k</w:t>
            </w:r>
            <w:r w:rsidRPr="00335997">
              <w:rPr>
                <w:rFonts w:ascii="Times New Roman" w:hAnsi="Times New Roman"/>
                <w:b/>
                <w:bCs/>
              </w:rPr>
              <w:t>omory rękawicowej typu Glovebox z wyposażeniem do pracy w</w:t>
            </w:r>
            <w:r w:rsidR="00013335" w:rsidRPr="00335997">
              <w:rPr>
                <w:rFonts w:ascii="Times New Roman" w:hAnsi="Times New Roman"/>
                <w:b/>
                <w:bCs/>
              </w:rPr>
              <w:t> </w:t>
            </w:r>
            <w:r w:rsidRPr="00335997">
              <w:rPr>
                <w:rFonts w:ascii="Times New Roman" w:hAnsi="Times New Roman"/>
                <w:b/>
                <w:bCs/>
              </w:rPr>
              <w:t>atmosferze roboczej  beztlenowej i bez wilgoci</w:t>
            </w:r>
          </w:p>
        </w:tc>
      </w:tr>
      <w:tr w:rsidR="006D1B87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6D1B87" w:rsidRPr="00335997" w:rsidRDefault="006D1B87" w:rsidP="006D1B87">
            <w:pPr>
              <w:spacing w:before="360"/>
              <w:ind w:left="-108"/>
              <w:rPr>
                <w:rFonts w:ascii="Times New Roman" w:hAnsi="Times New Roman"/>
              </w:rPr>
            </w:pPr>
            <w:r w:rsidRPr="00335997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65EA6287" w:rsidR="006D1B87" w:rsidRPr="00335997" w:rsidRDefault="006D1B87" w:rsidP="006D1B8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335997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E17A98" w:rsidRPr="00335997">
              <w:rPr>
                <w:rFonts w:ascii="Times New Roman" w:hAnsi="Times New Roman"/>
                <w:b/>
                <w:bCs/>
                <w:kern w:val="3"/>
              </w:rPr>
              <w:t>7/23</w:t>
            </w:r>
          </w:p>
        </w:tc>
      </w:tr>
      <w:tr w:rsidR="006D1B87" w:rsidRPr="000E5CC6" w14:paraId="7163448E" w14:textId="77777777" w:rsidTr="003F5A49">
        <w:tc>
          <w:tcPr>
            <w:tcW w:w="2127" w:type="dxa"/>
          </w:tcPr>
          <w:p w14:paraId="66821FC4" w14:textId="77777777" w:rsidR="006D1B87" w:rsidRPr="00335997" w:rsidRDefault="006D1B87" w:rsidP="006D1B87">
            <w:pPr>
              <w:spacing w:before="360"/>
              <w:ind w:left="-108"/>
              <w:rPr>
                <w:rFonts w:ascii="Times New Roman" w:hAnsi="Times New Roman"/>
              </w:rPr>
            </w:pPr>
            <w:r w:rsidRPr="00335997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6D1B87" w:rsidRPr="00335997" w:rsidRDefault="006D1B87" w:rsidP="006D1B8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335997">
              <w:rPr>
                <w:rFonts w:ascii="Times New Roman" w:hAnsi="Times New Roman"/>
                <w:b/>
              </w:rPr>
              <w:t>Instytut Chemii Organicznej Polskiej Akademii Nauk</w:t>
            </w:r>
          </w:p>
        </w:tc>
      </w:tr>
      <w:tr w:rsidR="006D1B87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6D1B87" w:rsidRPr="00335997" w:rsidRDefault="006D1B87" w:rsidP="006D1B87">
            <w:pPr>
              <w:spacing w:before="360"/>
              <w:ind w:left="-108"/>
              <w:rPr>
                <w:rFonts w:ascii="Times New Roman" w:hAnsi="Times New Roman"/>
              </w:rPr>
            </w:pPr>
            <w:r w:rsidRPr="00335997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60228130" w:rsidR="006D1B87" w:rsidRPr="00335997" w:rsidRDefault="006D1B87" w:rsidP="006D1B87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335997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="00E619D8" w:rsidRPr="00335997">
              <w:rPr>
                <w:rFonts w:ascii="Times New Roman" w:hAnsi="Times New Roman"/>
              </w:rPr>
              <w:t>na podstawie art. 275 pkt. 1 ustawy z dnia 11 września 2019 r. Prawo zamówień publicznych (tj. Dz.U. z 2022 poz. 1710 z późn. zm.)</w:t>
            </w:r>
          </w:p>
        </w:tc>
      </w:tr>
    </w:tbl>
    <w:p w14:paraId="5DEBD36C" w14:textId="77777777" w:rsidR="002167DE" w:rsidRPr="000E5CC6" w:rsidRDefault="002167DE" w:rsidP="004B5D42">
      <w:pPr>
        <w:spacing w:before="240" w:line="276" w:lineRule="auto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DE46A6">
            <w:pPr>
              <w:spacing w:before="240"/>
              <w:ind w:left="-120" w:right="-101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64FFEDF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.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49590781" w:rsidR="002167DE" w:rsidRPr="000E5CC6" w:rsidRDefault="002167DE" w:rsidP="00E97E9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……………………………………………..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5B76BE">
      <w:pPr>
        <w:spacing w:before="12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5B76BE">
      <w:pPr>
        <w:spacing w:before="120" w:line="276" w:lineRule="auto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4E3DCB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403"/>
      </w:tblGrid>
      <w:tr w:rsidR="000E5CC6" w:rsidRPr="000E5CC6" w14:paraId="42C731CE" w14:textId="77777777" w:rsidTr="007F2DC1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0E5CC6" w:rsidRDefault="00B617F3" w:rsidP="00ED3E0D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0E5CC6" w:rsidRDefault="00B617F3" w:rsidP="00ED3E0D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vAlign w:val="center"/>
          </w:tcPr>
          <w:p w14:paraId="47ADEE8D" w14:textId="77777777" w:rsidR="00B617F3" w:rsidRPr="000E5CC6" w:rsidRDefault="00B617F3" w:rsidP="00ED3E0D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0E5CC6" w:rsidRDefault="00B617F3" w:rsidP="00ED3E0D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984659" w:rsidRPr="000E5CC6" w14:paraId="571C73C4" w14:textId="77777777" w:rsidTr="00013335">
        <w:trPr>
          <w:trHeight w:val="1154"/>
          <w:jc w:val="center"/>
        </w:trPr>
        <w:tc>
          <w:tcPr>
            <w:tcW w:w="516" w:type="dxa"/>
          </w:tcPr>
          <w:p w14:paraId="6ECE87C5" w14:textId="77777777" w:rsidR="00984659" w:rsidRPr="00636E6C" w:rsidRDefault="00984659" w:rsidP="00ED3E0D">
            <w:pPr>
              <w:spacing w:before="60" w:after="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6E6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448" w:type="dxa"/>
          </w:tcPr>
          <w:p w14:paraId="043B8BE7" w14:textId="4D65B1E5" w:rsidR="00984659" w:rsidRPr="00984659" w:rsidRDefault="00F30ADB" w:rsidP="00ED3E0D">
            <w:pPr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Komora rękawicowa</w:t>
            </w:r>
          </w:p>
        </w:tc>
        <w:tc>
          <w:tcPr>
            <w:tcW w:w="5403" w:type="dxa"/>
          </w:tcPr>
          <w:p w14:paraId="7B72CFCA" w14:textId="77777777" w:rsidR="00984659" w:rsidRPr="000E5CC6" w:rsidRDefault="00984659" w:rsidP="00ED3E0D">
            <w:pPr>
              <w:tabs>
                <w:tab w:val="left" w:pos="1166"/>
              </w:tabs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Producent: 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784669391" w:edGrp="everyone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784669391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984659" w:rsidRPr="000E5CC6" w:rsidRDefault="00984659" w:rsidP="00ED3E0D">
            <w:pPr>
              <w:tabs>
                <w:tab w:val="left" w:pos="1166"/>
              </w:tabs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Typ: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63665356"/>
          </w:p>
          <w:p w14:paraId="08FC6E34" w14:textId="77777777" w:rsidR="00984659" w:rsidRPr="000E5CC6" w:rsidRDefault="00984659" w:rsidP="00ED3E0D">
            <w:pPr>
              <w:tabs>
                <w:tab w:val="left" w:pos="1141"/>
              </w:tabs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Model: 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1766477721" w:edGrp="everyone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1766477721"/>
          </w:p>
        </w:tc>
      </w:tr>
      <w:tr w:rsidR="006B3C61" w:rsidRPr="000E5CC6" w14:paraId="7BBC6FE3" w14:textId="77777777" w:rsidTr="006B3C61">
        <w:trPr>
          <w:trHeight w:val="434"/>
          <w:jc w:val="center"/>
        </w:trPr>
        <w:tc>
          <w:tcPr>
            <w:tcW w:w="9367" w:type="dxa"/>
            <w:gridSpan w:val="3"/>
            <w:vAlign w:val="center"/>
          </w:tcPr>
          <w:p w14:paraId="7304018D" w14:textId="6D6C86D5" w:rsidR="006B3C61" w:rsidRPr="000E5CC6" w:rsidRDefault="00F95E01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1.1</w:t>
            </w:r>
            <w:r w:rsidR="00073EC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30ADB" w:rsidRPr="00F30AD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Komora rękawicowa </w:t>
            </w:r>
            <w:r w:rsidR="006B3C6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 parametrach nie gorszych niż</w:t>
            </w:r>
            <w:r w:rsidR="006B3C61"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984659" w:rsidRPr="000E5CC6" w14:paraId="23E4E532" w14:textId="77777777" w:rsidTr="009674EE">
        <w:trPr>
          <w:jc w:val="center"/>
        </w:trPr>
        <w:tc>
          <w:tcPr>
            <w:tcW w:w="516" w:type="dxa"/>
          </w:tcPr>
          <w:p w14:paraId="071D4670" w14:textId="77777777" w:rsidR="00984659" w:rsidRPr="000E5CC6" w:rsidRDefault="0098465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</w:tcPr>
          <w:p w14:paraId="0923EA9E" w14:textId="4C748262" w:rsidR="00984659" w:rsidRPr="000E5CC6" w:rsidRDefault="00F30ADB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30AD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Wymiary części roboczej (wnętrze komory rękawicowej): min 1250mm x 780 mm x 920 mm (szer. x gł. x wys.)</w:t>
            </w:r>
          </w:p>
        </w:tc>
        <w:tc>
          <w:tcPr>
            <w:tcW w:w="5403" w:type="dxa"/>
          </w:tcPr>
          <w:p w14:paraId="41EC5E27" w14:textId="77777777" w:rsidR="00984659" w:rsidRPr="000E5CC6" w:rsidRDefault="0098465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8385265"/>
          </w:p>
        </w:tc>
      </w:tr>
      <w:tr w:rsidR="00984659" w:rsidRPr="000E5CC6" w14:paraId="40E58746" w14:textId="77777777" w:rsidTr="009674EE">
        <w:trPr>
          <w:jc w:val="center"/>
        </w:trPr>
        <w:tc>
          <w:tcPr>
            <w:tcW w:w="516" w:type="dxa"/>
          </w:tcPr>
          <w:p w14:paraId="1F397FA4" w14:textId="77777777" w:rsidR="00984659" w:rsidRPr="000E5CC6" w:rsidRDefault="0098465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</w:tcPr>
          <w:p w14:paraId="7BE26D33" w14:textId="1C37EB4E" w:rsidR="00984659" w:rsidRPr="00275DDA" w:rsidRDefault="00F30ADB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A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Wersja 2-rękawicowa, wyposażona w zainstalowane porty rękawicowe, szt. 2</w:t>
            </w:r>
          </w:p>
        </w:tc>
        <w:tc>
          <w:tcPr>
            <w:tcW w:w="5403" w:type="dxa"/>
          </w:tcPr>
          <w:p w14:paraId="38842754" w14:textId="77777777" w:rsidR="00984659" w:rsidRPr="000E5CC6" w:rsidRDefault="0098465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20754203"/>
          </w:p>
        </w:tc>
      </w:tr>
      <w:tr w:rsidR="00984659" w:rsidRPr="000E5CC6" w14:paraId="2DC84A1A" w14:textId="77777777" w:rsidTr="009674EE">
        <w:trPr>
          <w:jc w:val="center"/>
        </w:trPr>
        <w:tc>
          <w:tcPr>
            <w:tcW w:w="516" w:type="dxa"/>
          </w:tcPr>
          <w:p w14:paraId="40836664" w14:textId="77777777" w:rsidR="00984659" w:rsidRPr="000E5CC6" w:rsidRDefault="0098465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c)</w:t>
            </w:r>
          </w:p>
        </w:tc>
        <w:tc>
          <w:tcPr>
            <w:tcW w:w="3448" w:type="dxa"/>
          </w:tcPr>
          <w:p w14:paraId="0BFBDBA1" w14:textId="60A8E9FA" w:rsidR="00984659" w:rsidRPr="00275DDA" w:rsidRDefault="002875DB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7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Porty rękawicowe wykonane z chemoodpornego tworzywa (POM) zlokalizowane na frontowej ścianie/szybie z pierścieniem uszczelniającym. Średnica pojedynczego portu ≥ 220 mm</w:t>
            </w:r>
          </w:p>
        </w:tc>
        <w:tc>
          <w:tcPr>
            <w:tcW w:w="5403" w:type="dxa"/>
          </w:tcPr>
          <w:p w14:paraId="58256609" w14:textId="77777777" w:rsidR="00984659" w:rsidRPr="000E5CC6" w:rsidRDefault="0098465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63989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8639898"/>
          </w:p>
        </w:tc>
      </w:tr>
      <w:tr w:rsidR="00984659" w:rsidRPr="000E5CC6" w14:paraId="7FEB8EC7" w14:textId="77777777" w:rsidTr="009674EE">
        <w:trPr>
          <w:jc w:val="center"/>
        </w:trPr>
        <w:tc>
          <w:tcPr>
            <w:tcW w:w="516" w:type="dxa"/>
          </w:tcPr>
          <w:p w14:paraId="77CF9152" w14:textId="77777777" w:rsidR="00984659" w:rsidRPr="000E5CC6" w:rsidRDefault="0098465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</w:tcPr>
          <w:p w14:paraId="7106FABC" w14:textId="0C9C3BA5" w:rsidR="00984659" w:rsidRPr="00275DDA" w:rsidRDefault="002875DB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7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Porty rękawicowe wyposażone w anatomiczne rękawice z kauczuku butylowego o grubości pomiędzy 0,35 ÷ 0,4mm (uwzględnione w dostawie)</w:t>
            </w:r>
          </w:p>
        </w:tc>
        <w:tc>
          <w:tcPr>
            <w:tcW w:w="5403" w:type="dxa"/>
          </w:tcPr>
          <w:p w14:paraId="33CDF98E" w14:textId="30B3CABB" w:rsidR="00984659" w:rsidRPr="000E5CC6" w:rsidRDefault="008A6400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8675042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86750422"/>
          </w:p>
        </w:tc>
      </w:tr>
      <w:tr w:rsidR="005E1007" w:rsidRPr="000E5CC6" w14:paraId="51C13EEE" w14:textId="77777777" w:rsidTr="009674EE">
        <w:trPr>
          <w:jc w:val="center"/>
        </w:trPr>
        <w:tc>
          <w:tcPr>
            <w:tcW w:w="516" w:type="dxa"/>
          </w:tcPr>
          <w:p w14:paraId="74CC16F9" w14:textId="50901273" w:rsidR="005E1007" w:rsidRPr="000E5CC6" w:rsidRDefault="005E100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448" w:type="dxa"/>
          </w:tcPr>
          <w:p w14:paraId="549A4777" w14:textId="0C2FB4DE" w:rsidR="005E1007" w:rsidRPr="00081DFE" w:rsidRDefault="004D5C88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C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Materiał konstrukcyjny komory – stal gatunku 1.430/304, cześć wewnętrzna - tekstura powierzchni jednokierunkowa słabo odbijająca światło, metoda wykończenia: szczotkowanie, chropowatość powierzchni Ra≤ 1,2 um,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D5C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część zewnętrzna, w tym obie śluzy, obudowa zamrażarki lakierowane</w:t>
            </w:r>
          </w:p>
        </w:tc>
        <w:tc>
          <w:tcPr>
            <w:tcW w:w="5403" w:type="dxa"/>
          </w:tcPr>
          <w:p w14:paraId="3DB4878F" w14:textId="5F6AF6AB" w:rsidR="005E1007" w:rsidRPr="000E5CC6" w:rsidRDefault="008A6400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1609406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16094068"/>
          </w:p>
        </w:tc>
      </w:tr>
      <w:tr w:rsidR="00984659" w:rsidRPr="000E5CC6" w14:paraId="1A2921AE" w14:textId="77777777" w:rsidTr="009674EE">
        <w:trPr>
          <w:jc w:val="center"/>
        </w:trPr>
        <w:tc>
          <w:tcPr>
            <w:tcW w:w="516" w:type="dxa"/>
          </w:tcPr>
          <w:p w14:paraId="352FDFA2" w14:textId="508F29DD" w:rsidR="00984659" w:rsidRPr="000E5CC6" w:rsidRDefault="005E100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</w:t>
            </w:r>
            <w:r w:rsidR="0098465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</w:tcPr>
          <w:p w14:paraId="08A309C5" w14:textId="35208F30" w:rsidR="00984659" w:rsidRPr="00A55EFF" w:rsidRDefault="004D5C88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D5C8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Orurowanie komory oraz jednostki oczyszczającej atmosferę wykonane ze stali nierdzewnej wysokostopowej (stal chromowo – niklowa,  standard 1.4301)</w:t>
            </w:r>
          </w:p>
        </w:tc>
        <w:tc>
          <w:tcPr>
            <w:tcW w:w="5403" w:type="dxa"/>
          </w:tcPr>
          <w:p w14:paraId="71BA7BB7" w14:textId="78EDEAB2" w:rsidR="00984659" w:rsidRPr="000E5CC6" w:rsidRDefault="008A6400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7311398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73113989"/>
          </w:p>
        </w:tc>
      </w:tr>
      <w:tr w:rsidR="00984659" w:rsidRPr="000E5CC6" w14:paraId="5515A3D1" w14:textId="77777777" w:rsidTr="009674EE">
        <w:trPr>
          <w:jc w:val="center"/>
        </w:trPr>
        <w:tc>
          <w:tcPr>
            <w:tcW w:w="516" w:type="dxa"/>
          </w:tcPr>
          <w:p w14:paraId="7F78B803" w14:textId="55EAAA2D" w:rsidR="00984659" w:rsidRDefault="005E100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  <w:r w:rsidR="0098465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</w:tcPr>
          <w:p w14:paraId="553849CB" w14:textId="7B6CBC30" w:rsidR="00984659" w:rsidRDefault="00593843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384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Komora wyposażona w stelaż nośny wykonany ze stalowych profili ze stali nierdzewnej lakierowanej. Stelaż na kółkach oraz wyposażony w stópki. Stelaż otwarty od frontu, w całości skręcany (bez elementów spawanych)</w:t>
            </w:r>
          </w:p>
        </w:tc>
        <w:tc>
          <w:tcPr>
            <w:tcW w:w="5403" w:type="dxa"/>
          </w:tcPr>
          <w:p w14:paraId="6B73D094" w14:textId="3068A85D" w:rsidR="00984659" w:rsidRPr="000E5CC6" w:rsidRDefault="008A6400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690478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76904784"/>
          </w:p>
        </w:tc>
      </w:tr>
      <w:tr w:rsidR="00984659" w:rsidRPr="000E5CC6" w14:paraId="4ED632DE" w14:textId="77777777" w:rsidTr="009674EE">
        <w:trPr>
          <w:jc w:val="center"/>
        </w:trPr>
        <w:tc>
          <w:tcPr>
            <w:tcW w:w="516" w:type="dxa"/>
          </w:tcPr>
          <w:p w14:paraId="3A3A720D" w14:textId="65BA2724" w:rsidR="00984659" w:rsidRDefault="005E100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="0098465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</w:tcPr>
          <w:p w14:paraId="6F36307D" w14:textId="65491FFC" w:rsidR="00984659" w:rsidRDefault="00593843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384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Ściana frontowa komory wykonana ze szkła poliwęglanowego z powłoką gwarantująca zwiększenie odporności na uszkodzenia  mechaniczne np.: zarysowania oraz zabezpieczającą przed oddziaływaniem chemicznym, kąt nachylenie ściany/szyby frontowej ok. 7</w:t>
            </w:r>
            <w:r w:rsidR="00013335" w:rsidRP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°</w:t>
            </w:r>
            <w:r w:rsidRPr="0059384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szyba przykręcana z uszczelnieniem</w:t>
            </w:r>
          </w:p>
        </w:tc>
        <w:tc>
          <w:tcPr>
            <w:tcW w:w="5403" w:type="dxa"/>
          </w:tcPr>
          <w:p w14:paraId="0CEF2E77" w14:textId="521F9505" w:rsidR="00984659" w:rsidRPr="000E5CC6" w:rsidRDefault="008A6400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97819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8978191"/>
          </w:p>
        </w:tc>
      </w:tr>
      <w:tr w:rsidR="00984659" w:rsidRPr="000E5CC6" w14:paraId="72B07367" w14:textId="77777777" w:rsidTr="009674EE">
        <w:trPr>
          <w:jc w:val="center"/>
        </w:trPr>
        <w:tc>
          <w:tcPr>
            <w:tcW w:w="516" w:type="dxa"/>
          </w:tcPr>
          <w:p w14:paraId="4253672B" w14:textId="1DF4CE5E" w:rsidR="00984659" w:rsidRDefault="00AD0808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98465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</w:tcPr>
          <w:p w14:paraId="14A9A35B" w14:textId="7B00CA69" w:rsidR="00984659" w:rsidRDefault="00593843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384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Dopuszczalne rozszczelnienie komory (wyciek gazu) wg. normy ISO 10648-2 poniżej 0,05% objętości/godz.</w:t>
            </w:r>
          </w:p>
        </w:tc>
        <w:tc>
          <w:tcPr>
            <w:tcW w:w="5403" w:type="dxa"/>
          </w:tcPr>
          <w:p w14:paraId="4AEC9F84" w14:textId="7AD7F563" w:rsidR="00984659" w:rsidRPr="000E5CC6" w:rsidRDefault="008A6400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9418742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794187428"/>
          </w:p>
        </w:tc>
      </w:tr>
      <w:tr w:rsidR="00C4120E" w:rsidRPr="000E5CC6" w14:paraId="28D4589C" w14:textId="77777777" w:rsidTr="009674EE">
        <w:trPr>
          <w:jc w:val="center"/>
        </w:trPr>
        <w:tc>
          <w:tcPr>
            <w:tcW w:w="516" w:type="dxa"/>
          </w:tcPr>
          <w:p w14:paraId="7861B98D" w14:textId="332A16C8" w:rsidR="00C4120E" w:rsidRDefault="005E100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="00C4120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</w:tcPr>
          <w:p w14:paraId="5818542D" w14:textId="6CF68C71" w:rsidR="00C4120E" w:rsidRPr="00752750" w:rsidRDefault="00593843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384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Dopuszczalne rozszczelnienie komory (wyciek gazu) poniżej 0,05% obj./godz. mierzone metodą ciśnieniową ISO 25412</w:t>
            </w:r>
          </w:p>
        </w:tc>
        <w:tc>
          <w:tcPr>
            <w:tcW w:w="5403" w:type="dxa"/>
          </w:tcPr>
          <w:p w14:paraId="3862293A" w14:textId="59851C81" w:rsidR="00C4120E" w:rsidRPr="000E5CC6" w:rsidRDefault="008A6400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4735767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47357677"/>
          </w:p>
        </w:tc>
      </w:tr>
      <w:tr w:rsidR="00593843" w:rsidRPr="000E5CC6" w14:paraId="6B788A21" w14:textId="77777777" w:rsidTr="009674EE">
        <w:trPr>
          <w:jc w:val="center"/>
        </w:trPr>
        <w:tc>
          <w:tcPr>
            <w:tcW w:w="516" w:type="dxa"/>
          </w:tcPr>
          <w:p w14:paraId="25C3D015" w14:textId="35EB8A00" w:rsidR="00593843" w:rsidRDefault="00593843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448" w:type="dxa"/>
          </w:tcPr>
          <w:p w14:paraId="6412831A" w14:textId="5E16509A" w:rsidR="00593843" w:rsidRPr="00593843" w:rsidRDefault="00593843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384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Osiągalna czystość atmosfery roboczej w  układzie dynamicznym zamkniętym we wnętrzu komory: ≤1 ppm dla H</w:t>
            </w:r>
            <w:r w:rsidRPr="0059384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bscript"/>
              </w:rPr>
              <w:t>2</w:t>
            </w:r>
            <w:r w:rsidRPr="0059384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O/O</w:t>
            </w:r>
            <w:r w:rsidRPr="0059384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403" w:type="dxa"/>
          </w:tcPr>
          <w:p w14:paraId="353C759B" w14:textId="296A932F" w:rsidR="00593843" w:rsidRPr="000E5CC6" w:rsidRDefault="008A6400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5979203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59792034"/>
          </w:p>
        </w:tc>
      </w:tr>
      <w:tr w:rsidR="00593843" w:rsidRPr="000E5CC6" w14:paraId="2D202508" w14:textId="77777777" w:rsidTr="009674EE">
        <w:trPr>
          <w:jc w:val="center"/>
        </w:trPr>
        <w:tc>
          <w:tcPr>
            <w:tcW w:w="516" w:type="dxa"/>
          </w:tcPr>
          <w:p w14:paraId="49731B85" w14:textId="05FF2E61" w:rsidR="00593843" w:rsidRDefault="00593843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448" w:type="dxa"/>
          </w:tcPr>
          <w:p w14:paraId="5FF395F4" w14:textId="38AB9883" w:rsidR="00593843" w:rsidRPr="00593843" w:rsidRDefault="00593843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384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Możliwość bezpiecznego użytkowania komory rękawicowej przy maks. ciśnieniu absolutnym komory głównej/ roboczej co najmniej ±15 mbar oraz komór załadunkowych - transferowych (śluz) co najmniej  1x10</w:t>
            </w:r>
            <w:r w:rsidRPr="00B443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-3</w:t>
            </w:r>
            <w:r w:rsidRPr="0059384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mbar</w:t>
            </w:r>
          </w:p>
        </w:tc>
        <w:tc>
          <w:tcPr>
            <w:tcW w:w="5403" w:type="dxa"/>
          </w:tcPr>
          <w:p w14:paraId="1ECCAD46" w14:textId="682E0B77" w:rsidR="00593843" w:rsidRPr="000E5CC6" w:rsidRDefault="008A6400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3124777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31247772"/>
          </w:p>
        </w:tc>
      </w:tr>
      <w:tr w:rsidR="00593843" w:rsidRPr="000E5CC6" w14:paraId="1F10857E" w14:textId="77777777" w:rsidTr="009674EE">
        <w:trPr>
          <w:jc w:val="center"/>
        </w:trPr>
        <w:tc>
          <w:tcPr>
            <w:tcW w:w="516" w:type="dxa"/>
          </w:tcPr>
          <w:p w14:paraId="2BE948AF" w14:textId="3E5073AE" w:rsidR="00593843" w:rsidRDefault="00A1058C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m</w:t>
            </w:r>
            <w:r w:rsidR="0059384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</w:tcPr>
          <w:p w14:paraId="2F961CFE" w14:textId="1B7A7A5F" w:rsidR="00593843" w:rsidRPr="00593843" w:rsidRDefault="00B44348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443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Zakres regulacji ciśnienia w komorze w programowany i kontrolowany w przedziale min: ±15 mbar wzgl. ciśnienia atmosferycznego. System kontroli pomiaru ciśnienia wewnątrz komory zintegrowany z programowalnym czujnikiem ciśnienia – przetwornik elektryczny</w:t>
            </w:r>
          </w:p>
        </w:tc>
        <w:tc>
          <w:tcPr>
            <w:tcW w:w="5403" w:type="dxa"/>
          </w:tcPr>
          <w:p w14:paraId="2CE317B0" w14:textId="60C616C6" w:rsidR="00593843" w:rsidRPr="000E5CC6" w:rsidRDefault="008A6400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192332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51923322"/>
          </w:p>
        </w:tc>
      </w:tr>
      <w:tr w:rsidR="00593843" w:rsidRPr="000E5CC6" w14:paraId="7637FE6A" w14:textId="77777777" w:rsidTr="009674EE">
        <w:trPr>
          <w:jc w:val="center"/>
        </w:trPr>
        <w:tc>
          <w:tcPr>
            <w:tcW w:w="516" w:type="dxa"/>
          </w:tcPr>
          <w:p w14:paraId="04EE36E4" w14:textId="1AC859AD" w:rsidR="00593843" w:rsidRDefault="00593843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n)</w:t>
            </w:r>
          </w:p>
        </w:tc>
        <w:tc>
          <w:tcPr>
            <w:tcW w:w="3448" w:type="dxa"/>
          </w:tcPr>
          <w:p w14:paraId="41BC8452" w14:textId="6CBC8E41" w:rsidR="00593843" w:rsidRPr="00593843" w:rsidRDefault="00B44348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443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Funkcja  regulacji ciśnienia w komorze poprzez sterownik oraz za pomocą przycisków nożnych, szt. 2 (uwzględnione w dostawie)</w:t>
            </w:r>
          </w:p>
        </w:tc>
        <w:tc>
          <w:tcPr>
            <w:tcW w:w="5403" w:type="dxa"/>
          </w:tcPr>
          <w:p w14:paraId="782D202B" w14:textId="0037B1A3" w:rsidR="00593843" w:rsidRPr="000E5CC6" w:rsidRDefault="008A6400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5520394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55203940"/>
          </w:p>
        </w:tc>
      </w:tr>
      <w:tr w:rsidR="00593843" w:rsidRPr="000E5CC6" w14:paraId="6614109C" w14:textId="77777777" w:rsidTr="009674EE">
        <w:trPr>
          <w:jc w:val="center"/>
        </w:trPr>
        <w:tc>
          <w:tcPr>
            <w:tcW w:w="516" w:type="dxa"/>
          </w:tcPr>
          <w:p w14:paraId="58B34647" w14:textId="0C0F60E3" w:rsidR="00593843" w:rsidRDefault="00593843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o)</w:t>
            </w:r>
          </w:p>
        </w:tc>
        <w:tc>
          <w:tcPr>
            <w:tcW w:w="3448" w:type="dxa"/>
          </w:tcPr>
          <w:p w14:paraId="709C08C7" w14:textId="21D884DF" w:rsidR="00593843" w:rsidRPr="00593843" w:rsidRDefault="00B44348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</w:t>
            </w:r>
            <w:r w:rsidRPr="00B443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ie dopuszcza się ciśnieniowych urządzeń pomiarowych działających na zasadzie aparatu przepuszczającego gaz przez płyn (olej) lub inne systemy hydrauliczne/nadciśnieniowe z uwagi na niebezpieczeństwo kontaminacji atmosfery ochronnej komory</w:t>
            </w:r>
          </w:p>
        </w:tc>
        <w:tc>
          <w:tcPr>
            <w:tcW w:w="5403" w:type="dxa"/>
          </w:tcPr>
          <w:p w14:paraId="2D09A538" w14:textId="1571C0AC" w:rsidR="00593843" w:rsidRPr="000E5CC6" w:rsidRDefault="008A6400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8821315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88213157"/>
          </w:p>
        </w:tc>
      </w:tr>
      <w:tr w:rsidR="00593843" w:rsidRPr="000E5CC6" w14:paraId="5FF53E65" w14:textId="77777777" w:rsidTr="009674EE">
        <w:trPr>
          <w:jc w:val="center"/>
        </w:trPr>
        <w:tc>
          <w:tcPr>
            <w:tcW w:w="516" w:type="dxa"/>
          </w:tcPr>
          <w:p w14:paraId="6AD37E84" w14:textId="5E709143" w:rsidR="00593843" w:rsidRDefault="00593843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p)</w:t>
            </w:r>
          </w:p>
        </w:tc>
        <w:tc>
          <w:tcPr>
            <w:tcW w:w="3448" w:type="dxa"/>
          </w:tcPr>
          <w:p w14:paraId="4EA985C3" w14:textId="0F73C660" w:rsidR="00593843" w:rsidRPr="00593843" w:rsidRDefault="0011395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139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Oświetlenie wnętrza komory: lampy typu LED, światło białe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1139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oświetlenia musi znajdować się na zewnętrz komory</w:t>
            </w:r>
          </w:p>
        </w:tc>
        <w:tc>
          <w:tcPr>
            <w:tcW w:w="5403" w:type="dxa"/>
          </w:tcPr>
          <w:p w14:paraId="587D74C3" w14:textId="7DEE992B" w:rsidR="00593843" w:rsidRPr="000E5CC6" w:rsidRDefault="008A6400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1157452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11574520"/>
          </w:p>
        </w:tc>
      </w:tr>
      <w:tr w:rsidR="007631A6" w:rsidRPr="000E5CC6" w14:paraId="4D3BEEC2" w14:textId="77777777" w:rsidTr="00AA7B5F">
        <w:trPr>
          <w:jc w:val="center"/>
        </w:trPr>
        <w:tc>
          <w:tcPr>
            <w:tcW w:w="9367" w:type="dxa"/>
            <w:gridSpan w:val="3"/>
          </w:tcPr>
          <w:p w14:paraId="5CF20F25" w14:textId="60B3D12D" w:rsidR="007631A6" w:rsidRPr="000E5CC6" w:rsidRDefault="00F95E01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44727127"/>
            <w:r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  <w:r w:rsidR="00073EC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631A6" w:rsidRPr="007631A6">
              <w:rPr>
                <w:rFonts w:ascii="Times New Roman" w:hAnsi="Times New Roman"/>
                <w:b/>
                <w:sz w:val="20"/>
                <w:szCs w:val="20"/>
              </w:rPr>
              <w:t>System oczyszczania gazu z funkcjonalnością automatycznej regeneracji złóż oczyszczających oraz zintegrowanym reaktorem ze złożem z funkcją filtra solwentowego</w:t>
            </w:r>
            <w:bookmarkEnd w:id="0"/>
            <w:r w:rsidR="0055232F">
              <w:rPr>
                <w:rFonts w:ascii="Times New Roman" w:hAnsi="Times New Roman"/>
                <w:b/>
                <w:sz w:val="20"/>
                <w:szCs w:val="20"/>
              </w:rPr>
              <w:t xml:space="preserve"> o parametrach nie gorszych niż:</w:t>
            </w:r>
          </w:p>
        </w:tc>
      </w:tr>
      <w:tr w:rsidR="00593843" w:rsidRPr="000E5CC6" w14:paraId="49FB880F" w14:textId="77777777" w:rsidTr="009674EE">
        <w:trPr>
          <w:jc w:val="center"/>
        </w:trPr>
        <w:tc>
          <w:tcPr>
            <w:tcW w:w="516" w:type="dxa"/>
          </w:tcPr>
          <w:p w14:paraId="73B13C2D" w14:textId="5DFD92FD" w:rsidR="00593843" w:rsidRDefault="0055232F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59384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</w:tcPr>
          <w:p w14:paraId="715E7797" w14:textId="2165634B" w:rsidR="00593843" w:rsidRPr="00593843" w:rsidRDefault="008A6400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A64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Jednostka oczyszczająca wyposażona w pojedynczy reaktor ze złożami regenerowalnymi typu miedź  katalityczna, sito  molekularne</w:t>
            </w:r>
          </w:p>
        </w:tc>
        <w:tc>
          <w:tcPr>
            <w:tcW w:w="5403" w:type="dxa"/>
          </w:tcPr>
          <w:p w14:paraId="501ED5C3" w14:textId="5CC8F307" w:rsidR="00593843" w:rsidRPr="000E5CC6" w:rsidRDefault="0004408D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1432373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14323734"/>
          </w:p>
        </w:tc>
      </w:tr>
      <w:tr w:rsidR="00593843" w:rsidRPr="000E5CC6" w14:paraId="79EB17C3" w14:textId="77777777" w:rsidTr="009674EE">
        <w:trPr>
          <w:jc w:val="center"/>
        </w:trPr>
        <w:tc>
          <w:tcPr>
            <w:tcW w:w="516" w:type="dxa"/>
          </w:tcPr>
          <w:p w14:paraId="59CD961E" w14:textId="76149D68" w:rsidR="00593843" w:rsidRDefault="0055232F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="0059384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</w:tcPr>
          <w:p w14:paraId="3F04EBA5" w14:textId="0117B8CF" w:rsidR="00593843" w:rsidRPr="00593843" w:rsidRDefault="008A6400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</w:t>
            </w:r>
            <w:r w:rsidRPr="008A64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ersja wolnostojąca jednostki, zlokalizowana obok lub pod komorą (np.: pod śluzami), z uwagi na ograniczone warunki  lokalowe, wymiary nie większych jak:  850</w:t>
            </w:r>
            <w:r w:rsidR="00E83F0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8A64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</w:t>
            </w:r>
            <w:r w:rsidR="00E83F0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8A64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600</w:t>
            </w:r>
            <w:r w:rsidR="00E83F0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8A64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</w:t>
            </w:r>
            <w:r w:rsidR="00E83F0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8A64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850mm ( szer. x gł. x wys)</w:t>
            </w:r>
          </w:p>
        </w:tc>
        <w:tc>
          <w:tcPr>
            <w:tcW w:w="5403" w:type="dxa"/>
          </w:tcPr>
          <w:p w14:paraId="3AD0DE40" w14:textId="5000ACD7" w:rsidR="00593843" w:rsidRPr="000E5CC6" w:rsidRDefault="0004408D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259612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2596127"/>
          </w:p>
        </w:tc>
      </w:tr>
      <w:tr w:rsidR="00593843" w:rsidRPr="000E5CC6" w14:paraId="0CCC8296" w14:textId="77777777" w:rsidTr="009674EE">
        <w:trPr>
          <w:jc w:val="center"/>
        </w:trPr>
        <w:tc>
          <w:tcPr>
            <w:tcW w:w="516" w:type="dxa"/>
          </w:tcPr>
          <w:p w14:paraId="7FDA65AF" w14:textId="44ED4E28" w:rsidR="00593843" w:rsidRDefault="0055232F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="0059384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</w:tcPr>
          <w:p w14:paraId="787BE3A8" w14:textId="1DB9727B" w:rsidR="00593843" w:rsidRPr="00593843" w:rsidRDefault="008A6400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A64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Obecność złoża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B443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–</w:t>
            </w:r>
            <w:r w:rsidRPr="008A64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katalizatora Cu min. 4,5- 5,5 kg (zdolność oczyszczania gazu z tlenu: co najmniej 36 dm</w:t>
            </w:r>
            <w:r w:rsidRPr="008A64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3</w:t>
            </w:r>
            <w:r w:rsidRPr="008A64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5403" w:type="dxa"/>
          </w:tcPr>
          <w:p w14:paraId="43D99240" w14:textId="036078EE" w:rsidR="00593843" w:rsidRPr="000E5CC6" w:rsidRDefault="0004408D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8230296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82302963"/>
          </w:p>
        </w:tc>
      </w:tr>
      <w:tr w:rsidR="0055232F" w:rsidRPr="000E5CC6" w14:paraId="431D0A7D" w14:textId="77777777" w:rsidTr="009674EE">
        <w:trPr>
          <w:jc w:val="center"/>
        </w:trPr>
        <w:tc>
          <w:tcPr>
            <w:tcW w:w="516" w:type="dxa"/>
          </w:tcPr>
          <w:p w14:paraId="4B2B99DA" w14:textId="1D02EA68" w:rsidR="0055232F" w:rsidRDefault="0055232F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</w:tcPr>
          <w:p w14:paraId="62BA1E74" w14:textId="65912BC4" w:rsidR="0055232F" w:rsidRPr="00593843" w:rsidRDefault="008A6400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</w:t>
            </w:r>
            <w:r w:rsidRPr="008A64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becność złoża </w:t>
            </w:r>
            <w:r w:rsidRPr="00B443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–</w:t>
            </w:r>
            <w:r w:rsidRPr="008A64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sita molekularne min 5-6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8A64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kg (zdolność oczyszczania gazu z wilgoci: co najmniej 1300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8A64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g)</w:t>
            </w:r>
          </w:p>
        </w:tc>
        <w:tc>
          <w:tcPr>
            <w:tcW w:w="5403" w:type="dxa"/>
          </w:tcPr>
          <w:p w14:paraId="192F3550" w14:textId="12946C6C" w:rsidR="0055232F" w:rsidRPr="000E5CC6" w:rsidRDefault="0004408D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8332212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83322123"/>
          </w:p>
        </w:tc>
      </w:tr>
      <w:tr w:rsidR="0055232F" w:rsidRPr="000E5CC6" w14:paraId="4C3D831E" w14:textId="77777777" w:rsidTr="009674EE">
        <w:trPr>
          <w:jc w:val="center"/>
        </w:trPr>
        <w:tc>
          <w:tcPr>
            <w:tcW w:w="516" w:type="dxa"/>
          </w:tcPr>
          <w:p w14:paraId="159C2C3E" w14:textId="2EE80A7D" w:rsidR="0055232F" w:rsidRDefault="0055232F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448" w:type="dxa"/>
          </w:tcPr>
          <w:p w14:paraId="2359F19C" w14:textId="03CAA119" w:rsidR="0055232F" w:rsidRPr="00593843" w:rsidRDefault="0004408D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</w:t>
            </w:r>
            <w:r w:rsidRPr="000440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rzepływ gazu w zakresie 80-90 m</w:t>
            </w:r>
            <w:r w:rsidRPr="000440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3</w:t>
            </w:r>
            <w:r w:rsidRPr="000440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/godz., przy ΔP = 50 mbar, turbina jednostki (blower) kontrolowana poprzez falownik</w:t>
            </w:r>
          </w:p>
        </w:tc>
        <w:tc>
          <w:tcPr>
            <w:tcW w:w="5403" w:type="dxa"/>
          </w:tcPr>
          <w:p w14:paraId="4C96B228" w14:textId="1CC4A14A" w:rsidR="0055232F" w:rsidRPr="000E5CC6" w:rsidRDefault="0004408D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97217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972175"/>
          </w:p>
        </w:tc>
      </w:tr>
      <w:tr w:rsidR="0055232F" w:rsidRPr="000E5CC6" w14:paraId="71F4C8CC" w14:textId="77777777" w:rsidTr="009674EE">
        <w:trPr>
          <w:jc w:val="center"/>
        </w:trPr>
        <w:tc>
          <w:tcPr>
            <w:tcW w:w="516" w:type="dxa"/>
          </w:tcPr>
          <w:p w14:paraId="43AB40D1" w14:textId="3F1165FE" w:rsidR="0055232F" w:rsidRDefault="0055232F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448" w:type="dxa"/>
          </w:tcPr>
          <w:p w14:paraId="1BE271E9" w14:textId="3ACC7446" w:rsidR="0055232F" w:rsidRPr="00593843" w:rsidRDefault="0004408D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</w:t>
            </w:r>
            <w:r w:rsidRPr="000440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ymagana interaktywna synoptyczna prezentacja schematu cyrkulacji na ekranie sterownika oraz sygnalizacja aktualnego statusu poszczególnych elektrozaworów</w:t>
            </w:r>
          </w:p>
        </w:tc>
        <w:tc>
          <w:tcPr>
            <w:tcW w:w="5403" w:type="dxa"/>
          </w:tcPr>
          <w:p w14:paraId="5938C545" w14:textId="0DDF46C1" w:rsidR="0055232F" w:rsidRPr="000E5CC6" w:rsidRDefault="0004408D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3932554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39325547"/>
          </w:p>
        </w:tc>
      </w:tr>
      <w:tr w:rsidR="0055232F" w:rsidRPr="000E5CC6" w14:paraId="6149582C" w14:textId="77777777" w:rsidTr="009674EE">
        <w:trPr>
          <w:jc w:val="center"/>
        </w:trPr>
        <w:tc>
          <w:tcPr>
            <w:tcW w:w="516" w:type="dxa"/>
          </w:tcPr>
          <w:p w14:paraId="52852ED5" w14:textId="40D64C9B" w:rsidR="0055232F" w:rsidRDefault="0055232F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g)</w:t>
            </w:r>
          </w:p>
        </w:tc>
        <w:tc>
          <w:tcPr>
            <w:tcW w:w="3448" w:type="dxa"/>
          </w:tcPr>
          <w:p w14:paraId="5A628495" w14:textId="0D6FC14E" w:rsidR="0055232F" w:rsidRPr="00593843" w:rsidRDefault="0004408D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440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Wymagana wizualna prezentacja procesu regeneracji na schemacie synoptycznym na ekranie sterownika oraz sygnalizacja aktualnego etapu oraz statusu procesu regeneracji poprzez komunikaty dialogowe, w tym: informacja o czasie pozostałym do końca procesu regeneracji; informacja o</w:t>
            </w:r>
            <w:r w:rsidR="003E4F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  <w:r w:rsidRPr="000440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całkowitym czasie pracy reaktora</w:t>
            </w:r>
          </w:p>
        </w:tc>
        <w:tc>
          <w:tcPr>
            <w:tcW w:w="5403" w:type="dxa"/>
          </w:tcPr>
          <w:p w14:paraId="108534DA" w14:textId="4730E8F7" w:rsidR="0055232F" w:rsidRPr="000E5CC6" w:rsidRDefault="0004408D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6447248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64472489"/>
          </w:p>
        </w:tc>
      </w:tr>
      <w:tr w:rsidR="00E83F09" w:rsidRPr="000E5CC6" w14:paraId="79189671" w14:textId="77777777" w:rsidTr="006C4BD8">
        <w:trPr>
          <w:jc w:val="center"/>
        </w:trPr>
        <w:tc>
          <w:tcPr>
            <w:tcW w:w="9367" w:type="dxa"/>
            <w:gridSpan w:val="3"/>
          </w:tcPr>
          <w:p w14:paraId="61C5B75F" w14:textId="777D9143" w:rsidR="00E83F09" w:rsidRPr="00811D6D" w:rsidRDefault="00F95E01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1.3</w:t>
            </w:r>
            <w:r w:rsidR="00073EC7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E83F09" w:rsidRPr="00811D6D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Jednostka oczyszczająca wyposażona w pojedynczy reaktor ze złożami opartymi o wymienne wkłady węgla aktywnego do adsorpcji par  rozpuszczalników organicznych – złoże solwentowe</w:t>
            </w:r>
          </w:p>
        </w:tc>
      </w:tr>
      <w:tr w:rsidR="0055232F" w:rsidRPr="000E5CC6" w14:paraId="75C55472" w14:textId="77777777" w:rsidTr="009674EE">
        <w:trPr>
          <w:jc w:val="center"/>
        </w:trPr>
        <w:tc>
          <w:tcPr>
            <w:tcW w:w="516" w:type="dxa"/>
          </w:tcPr>
          <w:p w14:paraId="4764380C" w14:textId="586D25E8" w:rsidR="0055232F" w:rsidRDefault="00E83F0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</w:tcPr>
          <w:p w14:paraId="6AC7035E" w14:textId="60755672" w:rsidR="0055232F" w:rsidRPr="00593843" w:rsidRDefault="00E83F09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83F0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Obecność złoża węgla aktywnego min. 5 kg</w:t>
            </w:r>
          </w:p>
        </w:tc>
        <w:tc>
          <w:tcPr>
            <w:tcW w:w="5403" w:type="dxa"/>
          </w:tcPr>
          <w:p w14:paraId="6FD91346" w14:textId="6ADF2738" w:rsidR="0055232F" w:rsidRPr="000E5CC6" w:rsidRDefault="0004408D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5225850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52258505"/>
          </w:p>
        </w:tc>
      </w:tr>
      <w:tr w:rsidR="0055232F" w:rsidRPr="000E5CC6" w14:paraId="1E70885E" w14:textId="77777777" w:rsidTr="009674EE">
        <w:trPr>
          <w:jc w:val="center"/>
        </w:trPr>
        <w:tc>
          <w:tcPr>
            <w:tcW w:w="516" w:type="dxa"/>
          </w:tcPr>
          <w:p w14:paraId="2115A759" w14:textId="07C5EDA3" w:rsidR="0055232F" w:rsidRDefault="00E83F0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</w:tcPr>
          <w:p w14:paraId="296771B4" w14:textId="77777777" w:rsidR="00E83F09" w:rsidRPr="00E83F09" w:rsidRDefault="00E83F09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83F0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Możliwe dwa tryby pracy:</w:t>
            </w:r>
          </w:p>
          <w:p w14:paraId="0081CBC7" w14:textId="39D2B785" w:rsidR="00E83F09" w:rsidRPr="00E83F09" w:rsidRDefault="00E83F09" w:rsidP="00013335">
            <w:pPr>
              <w:pStyle w:val="Nagwek1"/>
              <w:numPr>
                <w:ilvl w:val="0"/>
                <w:numId w:val="9"/>
              </w:numPr>
              <w:spacing w:before="60" w:after="60"/>
              <w:ind w:left="222" w:hanging="22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83F0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cyrkulacja atmosfery poprzez jednostkę oczyszczającą komory rękawicowej z ciągłym usuwaniem par rozpuszczalników</w:t>
            </w:r>
          </w:p>
          <w:p w14:paraId="56C1CAC3" w14:textId="66AF72D0" w:rsidR="0055232F" w:rsidRPr="00593843" w:rsidRDefault="00E83F09" w:rsidP="00013335">
            <w:pPr>
              <w:pStyle w:val="Nagwek1"/>
              <w:numPr>
                <w:ilvl w:val="0"/>
                <w:numId w:val="9"/>
              </w:numPr>
              <w:spacing w:before="60" w:after="60"/>
              <w:ind w:left="222" w:hanging="22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83F0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jednostka filtrów solwentowych może zostać odłączona za pomocą zaworów (bypass) np.: podczas wymiany złóż  bez przerywania cyrkulacji gazu poprzez jednostkę oczyszczania gazu</w:t>
            </w:r>
          </w:p>
        </w:tc>
        <w:tc>
          <w:tcPr>
            <w:tcW w:w="5403" w:type="dxa"/>
          </w:tcPr>
          <w:p w14:paraId="638C74FA" w14:textId="2C179CBC" w:rsidR="0055232F" w:rsidRPr="000E5CC6" w:rsidRDefault="0004408D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4567012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45670128"/>
          </w:p>
        </w:tc>
      </w:tr>
      <w:tr w:rsidR="0055232F" w:rsidRPr="000E5CC6" w14:paraId="0FC48D0C" w14:textId="77777777" w:rsidTr="009674EE">
        <w:trPr>
          <w:jc w:val="center"/>
        </w:trPr>
        <w:tc>
          <w:tcPr>
            <w:tcW w:w="516" w:type="dxa"/>
          </w:tcPr>
          <w:p w14:paraId="49F0CDB7" w14:textId="038D5432" w:rsidR="0055232F" w:rsidRDefault="00E83F0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</w:tcPr>
          <w:p w14:paraId="3610CDDB" w14:textId="15C48F62" w:rsidR="0055232F" w:rsidRPr="00593843" w:rsidRDefault="00E83F09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83F0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Ze względów lokalowych oraz bezpieczeństwa  oba reaktory muszą znajdować się w obudowie jednostki oczyszczającej. Nie dopuszcza się jakichkolwiek instalacji poza jednostką oczyszczającą</w:t>
            </w:r>
          </w:p>
        </w:tc>
        <w:tc>
          <w:tcPr>
            <w:tcW w:w="5403" w:type="dxa"/>
          </w:tcPr>
          <w:p w14:paraId="3DB6255F" w14:textId="4F763F11" w:rsidR="0055232F" w:rsidRPr="000E5CC6" w:rsidRDefault="0004408D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2652054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126520548"/>
          </w:p>
        </w:tc>
      </w:tr>
      <w:tr w:rsidR="0055232F" w:rsidRPr="000E5CC6" w14:paraId="7B8C65F9" w14:textId="77777777" w:rsidTr="009674EE">
        <w:trPr>
          <w:jc w:val="center"/>
        </w:trPr>
        <w:tc>
          <w:tcPr>
            <w:tcW w:w="516" w:type="dxa"/>
          </w:tcPr>
          <w:p w14:paraId="123C0C39" w14:textId="3B0218CD" w:rsidR="0055232F" w:rsidRDefault="00E83F0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</w:tcPr>
          <w:p w14:paraId="24ADB0AA" w14:textId="5B95C9A9" w:rsidR="0055232F" w:rsidRPr="00593843" w:rsidRDefault="00E83F09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83F0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Nie dopuszcza się wariatów konfiguracji komory, gdzie jednostka oczyszczająca zintegrowana trwale z</w:t>
            </w:r>
            <w:r w:rsid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  <w:r w:rsidRPr="00E83F0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komorą rękawicową z uwagi na przenoszone wibracje silnika wentylatora jednostki oczyszczającej na elementy obudowy komory oraz blat roboczy komory</w:t>
            </w:r>
          </w:p>
        </w:tc>
        <w:tc>
          <w:tcPr>
            <w:tcW w:w="5403" w:type="dxa"/>
          </w:tcPr>
          <w:p w14:paraId="365F27F3" w14:textId="5840A674" w:rsidR="0055232F" w:rsidRPr="000E5CC6" w:rsidRDefault="0004408D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9195247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791952478"/>
          </w:p>
        </w:tc>
      </w:tr>
      <w:tr w:rsidR="0055232F" w:rsidRPr="000E5CC6" w14:paraId="70DFC4A7" w14:textId="77777777" w:rsidTr="009674EE">
        <w:trPr>
          <w:jc w:val="center"/>
        </w:trPr>
        <w:tc>
          <w:tcPr>
            <w:tcW w:w="516" w:type="dxa"/>
          </w:tcPr>
          <w:p w14:paraId="18C97553" w14:textId="0276D55E" w:rsidR="0055232F" w:rsidRDefault="00811D6D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448" w:type="dxa"/>
          </w:tcPr>
          <w:p w14:paraId="03A6B8F0" w14:textId="46473108" w:rsidR="0055232F" w:rsidRPr="00593843" w:rsidRDefault="00811D6D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11D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Jednostka oczyszczająca wyposażona i</w:t>
            </w:r>
            <w:r w:rsid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  <w:r w:rsidRPr="00811D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dostarczona z systemową  pompą próżniową (rotacyjna pompa próżniowa, olejowa, dwustopniowa o</w:t>
            </w:r>
            <w:r w:rsid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  <w:r w:rsidRPr="00811D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wydajności, nie mniejsza niż 12</w:t>
            </w:r>
            <w:r w:rsid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  <w:r w:rsidRPr="00811D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</w:t>
            </w:r>
            <w:r w:rsidRPr="00811D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3</w:t>
            </w:r>
            <w:r w:rsidRPr="00811D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/godz, próżnia nie gorsza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</w:t>
            </w:r>
            <w:r w:rsid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ż</w:t>
            </w:r>
            <w:r w:rsidRPr="00811D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1x10</w:t>
            </w:r>
            <w:r w:rsidRPr="00811D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-3</w:t>
            </w:r>
            <w:r w:rsidRPr="00811D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bar, szt.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811D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1)</w:t>
            </w:r>
          </w:p>
        </w:tc>
        <w:tc>
          <w:tcPr>
            <w:tcW w:w="5403" w:type="dxa"/>
          </w:tcPr>
          <w:p w14:paraId="2E11831D" w14:textId="0B3A95FD" w:rsidR="0055232F" w:rsidRPr="000E5CC6" w:rsidRDefault="0004408D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9062559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90625598"/>
          </w:p>
        </w:tc>
      </w:tr>
      <w:tr w:rsidR="00811D6D" w:rsidRPr="000E5CC6" w14:paraId="0AFB0709" w14:textId="77777777" w:rsidTr="00EC29CC">
        <w:trPr>
          <w:jc w:val="center"/>
        </w:trPr>
        <w:tc>
          <w:tcPr>
            <w:tcW w:w="9367" w:type="dxa"/>
            <w:gridSpan w:val="3"/>
          </w:tcPr>
          <w:p w14:paraId="60B14042" w14:textId="273AA928" w:rsidR="00811D6D" w:rsidRPr="00811D6D" w:rsidRDefault="00F95E01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1.4</w:t>
            </w:r>
            <w:r w:rsidR="00073EC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11D6D" w:rsidRPr="00811D6D">
              <w:rPr>
                <w:rFonts w:ascii="Times New Roman" w:hAnsi="Times New Roman"/>
                <w:b/>
                <w:bCs/>
                <w:sz w:val="20"/>
                <w:szCs w:val="20"/>
              </w:rPr>
              <w:t>Kontrola parametrów atmosfery - detektory</w:t>
            </w:r>
          </w:p>
        </w:tc>
      </w:tr>
      <w:tr w:rsidR="00811D6D" w:rsidRPr="000E5CC6" w14:paraId="26E573F7" w14:textId="77777777" w:rsidTr="00B72BF3">
        <w:trPr>
          <w:jc w:val="center"/>
        </w:trPr>
        <w:tc>
          <w:tcPr>
            <w:tcW w:w="9367" w:type="dxa"/>
            <w:gridSpan w:val="3"/>
          </w:tcPr>
          <w:p w14:paraId="391CF4BB" w14:textId="40969491" w:rsidR="00811D6D" w:rsidRPr="000E5CC6" w:rsidRDefault="00811D6D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811D6D">
              <w:rPr>
                <w:rFonts w:ascii="Times New Roman" w:hAnsi="Times New Roman"/>
                <w:b/>
                <w:sz w:val="20"/>
                <w:szCs w:val="20"/>
              </w:rPr>
              <w:t>Detektor tlenu</w:t>
            </w:r>
            <w:r w:rsidRPr="00811D6D">
              <w:rPr>
                <w:rFonts w:ascii="Times New Roman" w:hAnsi="Times New Roman"/>
                <w:bCs/>
                <w:sz w:val="20"/>
                <w:szCs w:val="20"/>
              </w:rPr>
              <w:t>, uwzględniony w dostawie, szt.1, oparty na elektrolicie stałym, o następującej charakterystyce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811D6D" w:rsidRPr="000E5CC6" w14:paraId="302D2B6B" w14:textId="77777777" w:rsidTr="009674EE">
        <w:trPr>
          <w:jc w:val="center"/>
        </w:trPr>
        <w:tc>
          <w:tcPr>
            <w:tcW w:w="516" w:type="dxa"/>
          </w:tcPr>
          <w:p w14:paraId="6E3E7C70" w14:textId="67B33FC7" w:rsidR="00811D6D" w:rsidRDefault="00811D6D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</w:tcPr>
          <w:p w14:paraId="6E38B9C3" w14:textId="76E1351E" w:rsidR="00811D6D" w:rsidRPr="00593843" w:rsidRDefault="00F95E01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95E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zakres pomiarowy/wskazań: 0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–</w:t>
            </w:r>
            <w:r w:rsidRPr="00F95E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1000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F95E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ppm</w:t>
            </w:r>
          </w:p>
        </w:tc>
        <w:tc>
          <w:tcPr>
            <w:tcW w:w="5403" w:type="dxa"/>
          </w:tcPr>
          <w:p w14:paraId="113B6F65" w14:textId="6B847FED" w:rsidR="00811D6D" w:rsidRPr="000E5CC6" w:rsidRDefault="00073EC7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676887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06768877"/>
          </w:p>
        </w:tc>
      </w:tr>
      <w:tr w:rsidR="00811D6D" w:rsidRPr="000E5CC6" w14:paraId="0847B709" w14:textId="77777777" w:rsidTr="009674EE">
        <w:trPr>
          <w:jc w:val="center"/>
        </w:trPr>
        <w:tc>
          <w:tcPr>
            <w:tcW w:w="516" w:type="dxa"/>
          </w:tcPr>
          <w:p w14:paraId="2A7C7506" w14:textId="421DB305" w:rsidR="00811D6D" w:rsidRDefault="00F95E01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</w:tcPr>
          <w:p w14:paraId="03A23CC0" w14:textId="31240EFC" w:rsidR="00811D6D" w:rsidRPr="00593843" w:rsidRDefault="00F95E01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95E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dokładność odczytu:  0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Pr="00F95E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 ppm</w:t>
            </w:r>
          </w:p>
        </w:tc>
        <w:tc>
          <w:tcPr>
            <w:tcW w:w="5403" w:type="dxa"/>
          </w:tcPr>
          <w:p w14:paraId="020155DD" w14:textId="3FEA2F2C" w:rsidR="00811D6D" w:rsidRPr="000E5CC6" w:rsidRDefault="00073EC7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5329258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753292587"/>
          </w:p>
        </w:tc>
      </w:tr>
      <w:tr w:rsidR="00811D6D" w:rsidRPr="000E5CC6" w14:paraId="6A27F170" w14:textId="77777777" w:rsidTr="009674EE">
        <w:trPr>
          <w:jc w:val="center"/>
        </w:trPr>
        <w:tc>
          <w:tcPr>
            <w:tcW w:w="516" w:type="dxa"/>
          </w:tcPr>
          <w:p w14:paraId="6820C42D" w14:textId="58C64D5F" w:rsidR="00811D6D" w:rsidRDefault="00F95E01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</w:tcPr>
          <w:p w14:paraId="4C12D52D" w14:textId="72DF5AB0" w:rsidR="00811D6D" w:rsidRPr="00593843" w:rsidRDefault="00F95E01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95E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liniowość odczytów  0 - 100 ppm</w:t>
            </w:r>
          </w:p>
        </w:tc>
        <w:tc>
          <w:tcPr>
            <w:tcW w:w="5403" w:type="dxa"/>
          </w:tcPr>
          <w:p w14:paraId="09890F98" w14:textId="35558658" w:rsidR="00811D6D" w:rsidRPr="000E5CC6" w:rsidRDefault="00073EC7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6641334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66413344"/>
          </w:p>
        </w:tc>
      </w:tr>
      <w:tr w:rsidR="00811D6D" w:rsidRPr="000E5CC6" w14:paraId="67582D60" w14:textId="77777777" w:rsidTr="009674EE">
        <w:trPr>
          <w:jc w:val="center"/>
        </w:trPr>
        <w:tc>
          <w:tcPr>
            <w:tcW w:w="516" w:type="dxa"/>
          </w:tcPr>
          <w:p w14:paraId="663A0B77" w14:textId="0A2A9A0E" w:rsidR="00811D6D" w:rsidRDefault="00F95E01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</w:tcPr>
          <w:p w14:paraId="5BD6CC1E" w14:textId="47010CAB" w:rsidR="00811D6D" w:rsidRPr="00593843" w:rsidRDefault="00F95E01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95E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wskazania detektora muszą być  wyświetlane na panelu  kontrolnym komory</w:t>
            </w:r>
          </w:p>
        </w:tc>
        <w:tc>
          <w:tcPr>
            <w:tcW w:w="5403" w:type="dxa"/>
          </w:tcPr>
          <w:p w14:paraId="5A6171D0" w14:textId="2BDBE24E" w:rsidR="00811D6D" w:rsidRPr="000E5CC6" w:rsidRDefault="00073EC7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0385025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03850255"/>
          </w:p>
        </w:tc>
      </w:tr>
      <w:tr w:rsidR="00811D6D" w:rsidRPr="000E5CC6" w14:paraId="4262A52C" w14:textId="77777777" w:rsidTr="009674EE">
        <w:trPr>
          <w:jc w:val="center"/>
        </w:trPr>
        <w:tc>
          <w:tcPr>
            <w:tcW w:w="516" w:type="dxa"/>
          </w:tcPr>
          <w:p w14:paraId="6931A2A0" w14:textId="78D815FF" w:rsidR="00811D6D" w:rsidRDefault="00F95E01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e)</w:t>
            </w:r>
          </w:p>
        </w:tc>
        <w:tc>
          <w:tcPr>
            <w:tcW w:w="3448" w:type="dxa"/>
          </w:tcPr>
          <w:p w14:paraId="3038B8AE" w14:textId="701C1AA5" w:rsidR="00811D6D" w:rsidRPr="00593843" w:rsidRDefault="00F95E01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95E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czujnik  dostarczony z kablem o dł. min. 2m.</w:t>
            </w:r>
          </w:p>
        </w:tc>
        <w:tc>
          <w:tcPr>
            <w:tcW w:w="5403" w:type="dxa"/>
          </w:tcPr>
          <w:p w14:paraId="0B11BBEA" w14:textId="3E744CAF" w:rsidR="00811D6D" w:rsidRPr="000E5CC6" w:rsidRDefault="00073EC7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1911027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019110277"/>
          </w:p>
        </w:tc>
      </w:tr>
      <w:tr w:rsidR="00811D6D" w:rsidRPr="000E5CC6" w14:paraId="5ABA2643" w14:textId="77777777" w:rsidTr="009674EE">
        <w:trPr>
          <w:jc w:val="center"/>
        </w:trPr>
        <w:tc>
          <w:tcPr>
            <w:tcW w:w="516" w:type="dxa"/>
          </w:tcPr>
          <w:p w14:paraId="649F0B74" w14:textId="2962B6F6" w:rsidR="00811D6D" w:rsidRDefault="00F95E01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448" w:type="dxa"/>
          </w:tcPr>
          <w:p w14:paraId="448743AC" w14:textId="5479C3D6" w:rsidR="00811D6D" w:rsidRPr="00593843" w:rsidRDefault="00F95E01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95E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wyposażony w gazoszczelną flanszę przyłączeniową NW40</w:t>
            </w:r>
          </w:p>
        </w:tc>
        <w:tc>
          <w:tcPr>
            <w:tcW w:w="5403" w:type="dxa"/>
          </w:tcPr>
          <w:p w14:paraId="143BF1DB" w14:textId="45291977" w:rsidR="00811D6D" w:rsidRPr="000E5CC6" w:rsidRDefault="00073EC7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3040043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30400430"/>
          </w:p>
        </w:tc>
      </w:tr>
      <w:tr w:rsidR="00811D6D" w:rsidRPr="000E5CC6" w14:paraId="56CCD062" w14:textId="77777777" w:rsidTr="009674EE">
        <w:trPr>
          <w:jc w:val="center"/>
        </w:trPr>
        <w:tc>
          <w:tcPr>
            <w:tcW w:w="516" w:type="dxa"/>
          </w:tcPr>
          <w:p w14:paraId="2AC1CCAD" w14:textId="01A0F84F" w:rsidR="00811D6D" w:rsidRDefault="00F95E01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448" w:type="dxa"/>
          </w:tcPr>
          <w:p w14:paraId="67D5D413" w14:textId="5C407ED7" w:rsidR="00811D6D" w:rsidRPr="00593843" w:rsidRDefault="00F95E01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95E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zasilanie: 24 V DC</w:t>
            </w:r>
          </w:p>
        </w:tc>
        <w:tc>
          <w:tcPr>
            <w:tcW w:w="5403" w:type="dxa"/>
          </w:tcPr>
          <w:p w14:paraId="1135C4D5" w14:textId="2BB4D5D5" w:rsidR="00811D6D" w:rsidRPr="000E5CC6" w:rsidRDefault="00073EC7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0517113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05171138"/>
          </w:p>
        </w:tc>
      </w:tr>
      <w:tr w:rsidR="00811D6D" w:rsidRPr="000E5CC6" w14:paraId="0149C3EA" w14:textId="77777777" w:rsidTr="009674EE">
        <w:trPr>
          <w:jc w:val="center"/>
        </w:trPr>
        <w:tc>
          <w:tcPr>
            <w:tcW w:w="516" w:type="dxa"/>
          </w:tcPr>
          <w:p w14:paraId="5C86CD50" w14:textId="3B0BEB84" w:rsidR="00811D6D" w:rsidRDefault="00F95E01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448" w:type="dxa"/>
          </w:tcPr>
          <w:p w14:paraId="3A7F5DD7" w14:textId="2668EAAE" w:rsidR="00811D6D" w:rsidRPr="00593843" w:rsidRDefault="00F95E01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95E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dostarczony wraz z certyfikatem kalibracyjnym wystawionym przez producenta komory  rękawicowej</w:t>
            </w:r>
          </w:p>
        </w:tc>
        <w:tc>
          <w:tcPr>
            <w:tcW w:w="5403" w:type="dxa"/>
          </w:tcPr>
          <w:p w14:paraId="433FCA89" w14:textId="3458D1EF" w:rsidR="00811D6D" w:rsidRPr="000E5CC6" w:rsidRDefault="00073EC7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3127001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31270011"/>
          </w:p>
        </w:tc>
      </w:tr>
      <w:tr w:rsidR="00073EC7" w:rsidRPr="000E5CC6" w14:paraId="7E848D31" w14:textId="77777777" w:rsidTr="00771EC4">
        <w:trPr>
          <w:jc w:val="center"/>
        </w:trPr>
        <w:tc>
          <w:tcPr>
            <w:tcW w:w="9367" w:type="dxa"/>
            <w:gridSpan w:val="3"/>
          </w:tcPr>
          <w:p w14:paraId="69626333" w14:textId="3430DDDE" w:rsidR="00073EC7" w:rsidRPr="00073EC7" w:rsidRDefault="00073EC7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73EC7">
              <w:rPr>
                <w:rFonts w:ascii="Times New Roman" w:hAnsi="Times New Roman"/>
                <w:b/>
                <w:bCs/>
                <w:sz w:val="20"/>
                <w:szCs w:val="20"/>
              </w:rPr>
              <w:t>Detektor wilgoci</w:t>
            </w:r>
            <w:r w:rsidRPr="00073EC7">
              <w:rPr>
                <w:rFonts w:ascii="Times New Roman" w:hAnsi="Times New Roman"/>
                <w:sz w:val="20"/>
                <w:szCs w:val="20"/>
              </w:rPr>
              <w:t xml:space="preserve"> uwzględniony w dostawie, szt.1, o następującej charakterystyce</w:t>
            </w:r>
            <w:r w:rsidR="0001333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F95E01" w:rsidRPr="000E5CC6" w14:paraId="1138082D" w14:textId="77777777" w:rsidTr="009674EE">
        <w:trPr>
          <w:jc w:val="center"/>
        </w:trPr>
        <w:tc>
          <w:tcPr>
            <w:tcW w:w="516" w:type="dxa"/>
          </w:tcPr>
          <w:p w14:paraId="053E7F81" w14:textId="5C5E98E1" w:rsidR="00F95E01" w:rsidRDefault="00073EC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448" w:type="dxa"/>
          </w:tcPr>
          <w:p w14:paraId="49AE3441" w14:textId="3B33C465" w:rsidR="00F95E01" w:rsidRPr="00593843" w:rsidRDefault="00073EC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73E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zakres pomiarowy/wskazań: </w:t>
            </w:r>
            <w:r w:rsid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br/>
            </w:r>
            <w:r w:rsidRPr="00073E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0 </w:t>
            </w:r>
            <w:r w:rsid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–</w:t>
            </w:r>
            <w:r w:rsidRPr="00073E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500</w:t>
            </w:r>
            <w:r w:rsid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  <w:r w:rsidRPr="00073E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ppm</w:t>
            </w:r>
          </w:p>
        </w:tc>
        <w:tc>
          <w:tcPr>
            <w:tcW w:w="5403" w:type="dxa"/>
          </w:tcPr>
          <w:p w14:paraId="3B178AE3" w14:textId="6AAFD901" w:rsidR="00F95E01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2384671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23846716"/>
          </w:p>
        </w:tc>
      </w:tr>
      <w:tr w:rsidR="00F95E01" w:rsidRPr="000E5CC6" w14:paraId="7A111299" w14:textId="77777777" w:rsidTr="009674EE">
        <w:trPr>
          <w:jc w:val="center"/>
        </w:trPr>
        <w:tc>
          <w:tcPr>
            <w:tcW w:w="516" w:type="dxa"/>
          </w:tcPr>
          <w:p w14:paraId="6FE4461F" w14:textId="2C9D5B92" w:rsidR="00F95E01" w:rsidRDefault="00073EC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448" w:type="dxa"/>
          </w:tcPr>
          <w:p w14:paraId="2362F665" w14:textId="08D93C6E" w:rsidR="00F95E01" w:rsidRPr="00593843" w:rsidRDefault="00073EC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73E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dokładność odczytu wilgotności: 0.1</w:t>
            </w:r>
            <w:r w:rsid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  <w:r w:rsidRPr="00073E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ppm</w:t>
            </w:r>
          </w:p>
        </w:tc>
        <w:tc>
          <w:tcPr>
            <w:tcW w:w="5403" w:type="dxa"/>
          </w:tcPr>
          <w:p w14:paraId="26934028" w14:textId="4E0F2CEC" w:rsidR="00F95E01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5886979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58869795"/>
          </w:p>
        </w:tc>
      </w:tr>
      <w:tr w:rsidR="00F95E01" w:rsidRPr="000E5CC6" w14:paraId="45AC9565" w14:textId="77777777" w:rsidTr="009674EE">
        <w:trPr>
          <w:jc w:val="center"/>
        </w:trPr>
        <w:tc>
          <w:tcPr>
            <w:tcW w:w="516" w:type="dxa"/>
          </w:tcPr>
          <w:p w14:paraId="3C5FEF9B" w14:textId="3762CB91" w:rsidR="00F95E01" w:rsidRDefault="00073EC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448" w:type="dxa"/>
          </w:tcPr>
          <w:p w14:paraId="4777E340" w14:textId="4C4A68D0" w:rsidR="00F95E01" w:rsidRPr="00593843" w:rsidRDefault="00073EC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73E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liniowość odczytów 0 - 50 ppm</w:t>
            </w:r>
          </w:p>
        </w:tc>
        <w:tc>
          <w:tcPr>
            <w:tcW w:w="5403" w:type="dxa"/>
          </w:tcPr>
          <w:p w14:paraId="5D55F533" w14:textId="3C7B0335" w:rsidR="00F95E01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3385042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33850426"/>
          </w:p>
        </w:tc>
      </w:tr>
      <w:tr w:rsidR="00F95E01" w:rsidRPr="000E5CC6" w14:paraId="3D653982" w14:textId="77777777" w:rsidTr="009674EE">
        <w:trPr>
          <w:jc w:val="center"/>
        </w:trPr>
        <w:tc>
          <w:tcPr>
            <w:tcW w:w="516" w:type="dxa"/>
          </w:tcPr>
          <w:p w14:paraId="70DE72EC" w14:textId="77F0D974" w:rsidR="00F95E01" w:rsidRDefault="00073EC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448" w:type="dxa"/>
          </w:tcPr>
          <w:p w14:paraId="20EBBD86" w14:textId="10EFFD17" w:rsidR="00F95E01" w:rsidRPr="00593843" w:rsidRDefault="00073EC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73E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wskazania detektora muszą być wyświetlane na panelu  kontrolnym komory</w:t>
            </w:r>
          </w:p>
        </w:tc>
        <w:tc>
          <w:tcPr>
            <w:tcW w:w="5403" w:type="dxa"/>
          </w:tcPr>
          <w:p w14:paraId="0ED285D7" w14:textId="6CD97147" w:rsidR="00F95E01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1190789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11907894"/>
          </w:p>
        </w:tc>
      </w:tr>
      <w:tr w:rsidR="00F95E01" w:rsidRPr="000E5CC6" w14:paraId="42ED6EC8" w14:textId="77777777" w:rsidTr="009674EE">
        <w:trPr>
          <w:jc w:val="center"/>
        </w:trPr>
        <w:tc>
          <w:tcPr>
            <w:tcW w:w="516" w:type="dxa"/>
          </w:tcPr>
          <w:p w14:paraId="40B83937" w14:textId="0DB5CEF0" w:rsidR="00F95E01" w:rsidRDefault="00F7760D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073EC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</w:tcPr>
          <w:p w14:paraId="7677BFC7" w14:textId="0A632FAA" w:rsidR="00F95E01" w:rsidRPr="00593843" w:rsidRDefault="00073EC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73E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dostarczony z kablem min. 2 metry</w:t>
            </w:r>
          </w:p>
        </w:tc>
        <w:tc>
          <w:tcPr>
            <w:tcW w:w="5403" w:type="dxa"/>
          </w:tcPr>
          <w:p w14:paraId="6B053C76" w14:textId="621DF0EC" w:rsidR="00F95E01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0083605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00836058"/>
          </w:p>
        </w:tc>
      </w:tr>
      <w:tr w:rsidR="00F95E01" w:rsidRPr="000E5CC6" w14:paraId="706FCCA5" w14:textId="77777777" w:rsidTr="009674EE">
        <w:trPr>
          <w:jc w:val="center"/>
        </w:trPr>
        <w:tc>
          <w:tcPr>
            <w:tcW w:w="516" w:type="dxa"/>
          </w:tcPr>
          <w:p w14:paraId="303C5E15" w14:textId="6779C22C" w:rsidR="00F95E01" w:rsidRDefault="00F7760D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="00073EC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</w:tcPr>
          <w:p w14:paraId="16F21762" w14:textId="3A3D2741" w:rsidR="00F95E01" w:rsidRPr="00593843" w:rsidRDefault="00073EC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73E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wyposażony w gazoszczelną flansz</w:t>
            </w:r>
            <w:r w:rsid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ę</w:t>
            </w:r>
            <w:r w:rsidRPr="00073E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przyłączeniową NW40</w:t>
            </w:r>
          </w:p>
        </w:tc>
        <w:tc>
          <w:tcPr>
            <w:tcW w:w="5403" w:type="dxa"/>
          </w:tcPr>
          <w:p w14:paraId="6077D694" w14:textId="5C6B1CE9" w:rsidR="00F95E01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2215185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22151856"/>
          </w:p>
        </w:tc>
      </w:tr>
      <w:tr w:rsidR="00F95E01" w:rsidRPr="000E5CC6" w14:paraId="4157B6E5" w14:textId="77777777" w:rsidTr="009674EE">
        <w:trPr>
          <w:jc w:val="center"/>
        </w:trPr>
        <w:tc>
          <w:tcPr>
            <w:tcW w:w="516" w:type="dxa"/>
          </w:tcPr>
          <w:p w14:paraId="5C0513ED" w14:textId="3BD9498B" w:rsidR="00F95E01" w:rsidRDefault="00F7760D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="00073EC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</w:tcPr>
          <w:p w14:paraId="49DA4AB5" w14:textId="44E8494A" w:rsidR="00F95E01" w:rsidRPr="00593843" w:rsidRDefault="00073EC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73E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zasilanie 24V DC</w:t>
            </w:r>
          </w:p>
        </w:tc>
        <w:tc>
          <w:tcPr>
            <w:tcW w:w="5403" w:type="dxa"/>
          </w:tcPr>
          <w:p w14:paraId="5670D2E6" w14:textId="4D4ACE3E" w:rsidR="00F95E01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9008339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90083392"/>
          </w:p>
        </w:tc>
      </w:tr>
      <w:tr w:rsidR="00F95E01" w:rsidRPr="000E5CC6" w14:paraId="3A0CFE78" w14:textId="77777777" w:rsidTr="009674EE">
        <w:trPr>
          <w:jc w:val="center"/>
        </w:trPr>
        <w:tc>
          <w:tcPr>
            <w:tcW w:w="516" w:type="dxa"/>
          </w:tcPr>
          <w:p w14:paraId="50148F93" w14:textId="544A8BB1" w:rsidR="00F95E01" w:rsidRDefault="00F7760D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073EC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</w:tcPr>
          <w:p w14:paraId="3FD4E82C" w14:textId="1BF670D5" w:rsidR="00F95E01" w:rsidRPr="00593843" w:rsidRDefault="00073EC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73E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dostarczony wraz z certyfikatem kalibracyjnym wystawionym przez producenta komory rękawicowej</w:t>
            </w:r>
          </w:p>
        </w:tc>
        <w:tc>
          <w:tcPr>
            <w:tcW w:w="5403" w:type="dxa"/>
          </w:tcPr>
          <w:p w14:paraId="65DBBDCB" w14:textId="24A08FDA" w:rsidR="00F95E01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381947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83819478"/>
          </w:p>
        </w:tc>
      </w:tr>
      <w:tr w:rsidR="007E24DA" w:rsidRPr="000E5CC6" w14:paraId="02E1A74E" w14:textId="77777777" w:rsidTr="00FE7517">
        <w:trPr>
          <w:jc w:val="center"/>
        </w:trPr>
        <w:tc>
          <w:tcPr>
            <w:tcW w:w="9367" w:type="dxa"/>
            <w:gridSpan w:val="3"/>
          </w:tcPr>
          <w:p w14:paraId="42103583" w14:textId="2ADE948E" w:rsidR="007E24DA" w:rsidRPr="000E5CC6" w:rsidRDefault="007E24DA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1.5. Sterowanie</w:t>
            </w:r>
          </w:p>
        </w:tc>
      </w:tr>
      <w:tr w:rsidR="007E24DA" w:rsidRPr="000E5CC6" w14:paraId="58385E65" w14:textId="77777777" w:rsidTr="009674EE">
        <w:trPr>
          <w:jc w:val="center"/>
        </w:trPr>
        <w:tc>
          <w:tcPr>
            <w:tcW w:w="516" w:type="dxa"/>
          </w:tcPr>
          <w:p w14:paraId="1874A0BF" w14:textId="21A6DF75" w:rsidR="007E24DA" w:rsidRDefault="007E24DA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</w:tcPr>
          <w:p w14:paraId="4D4777A8" w14:textId="3E6221D8" w:rsidR="007E24DA" w:rsidRPr="00593843" w:rsidRDefault="007962BB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962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Komora wyposażon</w:t>
            </w:r>
            <w:r w:rsidR="00F7760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</w:t>
            </w:r>
            <w:r w:rsidRPr="007962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w programowalny kontroler typu PLC wraz z kolorowym ekranem dotykowym o przekątnej ≥ 7” (bez dodatkowych przycisków membranowych &amp; sensorycznych). Interfejs musi posiadać funkcję synoptycznej prezentacji całego systemu oraz jego elementów składowych umożliwiający sterowanie, programowanie, monitoring oraz bieżącą diagnozę wszystkich parametrów pracy komory oraz wyposażenia. Menu sterownika w</w:t>
            </w:r>
            <w:r w:rsid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  <w:r w:rsidRPr="007962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języku angielskim lub polskim</w:t>
            </w:r>
          </w:p>
        </w:tc>
        <w:tc>
          <w:tcPr>
            <w:tcW w:w="5403" w:type="dxa"/>
          </w:tcPr>
          <w:p w14:paraId="49C651AE" w14:textId="71CC6EA6" w:rsidR="007E24DA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2525330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25253306"/>
          </w:p>
        </w:tc>
      </w:tr>
      <w:tr w:rsidR="007E24DA" w:rsidRPr="000E5CC6" w14:paraId="1766C104" w14:textId="77777777" w:rsidTr="009674EE">
        <w:trPr>
          <w:jc w:val="center"/>
        </w:trPr>
        <w:tc>
          <w:tcPr>
            <w:tcW w:w="516" w:type="dxa"/>
          </w:tcPr>
          <w:p w14:paraId="5321D9B6" w14:textId="19D75742" w:rsidR="007E24DA" w:rsidRDefault="007E24DA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</w:tcPr>
          <w:p w14:paraId="54AA079D" w14:textId="1C0CA4D1" w:rsidR="007E24DA" w:rsidRPr="00593843" w:rsidRDefault="007962BB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962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Panel sterownia zintegrowany z ramą komory rękawicowej przy pomocy  ruchomego ramienia</w:t>
            </w:r>
          </w:p>
        </w:tc>
        <w:tc>
          <w:tcPr>
            <w:tcW w:w="5403" w:type="dxa"/>
          </w:tcPr>
          <w:p w14:paraId="19F2EC7A" w14:textId="2B7E1A3C" w:rsidR="007E24DA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8765254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87652541"/>
          </w:p>
        </w:tc>
      </w:tr>
      <w:tr w:rsidR="007E24DA" w:rsidRPr="000E5CC6" w14:paraId="1A9D4AAF" w14:textId="77777777" w:rsidTr="009674EE">
        <w:trPr>
          <w:jc w:val="center"/>
        </w:trPr>
        <w:tc>
          <w:tcPr>
            <w:tcW w:w="516" w:type="dxa"/>
          </w:tcPr>
          <w:p w14:paraId="3DEAEAA2" w14:textId="753B4AF3" w:rsidR="007E24DA" w:rsidRDefault="007E24DA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</w:tcPr>
          <w:p w14:paraId="7838125A" w14:textId="4E0E14E4" w:rsidR="007E24DA" w:rsidRPr="00593843" w:rsidRDefault="007962BB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962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Funkcjonalność systemu sterowania: zdalny, bezprzewodowy  monitoring parametrów atmosfery komory rękawicowej  w zakresie stężenia tlenu, wilgoci,  ciśnienia, temperatury</w:t>
            </w:r>
          </w:p>
        </w:tc>
        <w:tc>
          <w:tcPr>
            <w:tcW w:w="5403" w:type="dxa"/>
          </w:tcPr>
          <w:p w14:paraId="1A250E2B" w14:textId="605EF15B" w:rsidR="007E24DA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3537760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35377601"/>
          </w:p>
        </w:tc>
      </w:tr>
      <w:tr w:rsidR="007E24DA" w:rsidRPr="000E5CC6" w14:paraId="184F3D77" w14:textId="77777777" w:rsidTr="009674EE">
        <w:trPr>
          <w:jc w:val="center"/>
        </w:trPr>
        <w:tc>
          <w:tcPr>
            <w:tcW w:w="516" w:type="dxa"/>
          </w:tcPr>
          <w:p w14:paraId="47C799DC" w14:textId="7EB75385" w:rsidR="007E24DA" w:rsidRDefault="007E24DA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</w:tcPr>
          <w:p w14:paraId="4F6663B0" w14:textId="0A2EA3F1" w:rsidR="007E24DA" w:rsidRPr="00593843" w:rsidRDefault="007962BB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962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Możliwość kontroli  parametrów pracy  komory rękawicowej na urządzeniach przenośnych</w:t>
            </w:r>
          </w:p>
        </w:tc>
        <w:tc>
          <w:tcPr>
            <w:tcW w:w="5403" w:type="dxa"/>
          </w:tcPr>
          <w:p w14:paraId="260B3DD1" w14:textId="31F331EA" w:rsidR="007E24DA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4171426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41714269"/>
          </w:p>
        </w:tc>
      </w:tr>
      <w:tr w:rsidR="007E24DA" w:rsidRPr="000E5CC6" w14:paraId="698F8A66" w14:textId="77777777" w:rsidTr="009674EE">
        <w:trPr>
          <w:jc w:val="center"/>
        </w:trPr>
        <w:tc>
          <w:tcPr>
            <w:tcW w:w="516" w:type="dxa"/>
          </w:tcPr>
          <w:p w14:paraId="314DBAF5" w14:textId="5A0C1046" w:rsidR="007E24DA" w:rsidRDefault="007E24DA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e)</w:t>
            </w:r>
          </w:p>
        </w:tc>
        <w:tc>
          <w:tcPr>
            <w:tcW w:w="3448" w:type="dxa"/>
          </w:tcPr>
          <w:p w14:paraId="0E0A168F" w14:textId="3AE34488" w:rsidR="007E24DA" w:rsidRPr="00593843" w:rsidRDefault="007962BB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962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Bieżąca informacja o alarmach i</w:t>
            </w:r>
            <w:r w:rsid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  <w:r w:rsidRPr="007962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stanach ostrzegawczych</w:t>
            </w:r>
          </w:p>
        </w:tc>
        <w:tc>
          <w:tcPr>
            <w:tcW w:w="5403" w:type="dxa"/>
          </w:tcPr>
          <w:p w14:paraId="34101F5A" w14:textId="3B902940" w:rsidR="007E24DA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6156513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761565133"/>
          </w:p>
        </w:tc>
      </w:tr>
      <w:tr w:rsidR="007E24DA" w:rsidRPr="000E5CC6" w14:paraId="4319A479" w14:textId="77777777" w:rsidTr="009674EE">
        <w:trPr>
          <w:jc w:val="center"/>
        </w:trPr>
        <w:tc>
          <w:tcPr>
            <w:tcW w:w="516" w:type="dxa"/>
          </w:tcPr>
          <w:p w14:paraId="280CD629" w14:textId="1BD92A1E" w:rsidR="007E24DA" w:rsidRDefault="007E24DA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448" w:type="dxa"/>
          </w:tcPr>
          <w:p w14:paraId="0F80A98E" w14:textId="44975A8C" w:rsidR="007E24DA" w:rsidRPr="00593843" w:rsidRDefault="007962BB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962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Podręcznik  on-line dotyczący podstawowych czynności obsługowych dotyczących komory rękawicowej niezbędnych do wykonania przez użytkownika</w:t>
            </w:r>
          </w:p>
        </w:tc>
        <w:tc>
          <w:tcPr>
            <w:tcW w:w="5403" w:type="dxa"/>
          </w:tcPr>
          <w:p w14:paraId="55F56B13" w14:textId="2C1C10E0" w:rsidR="007E24DA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2256961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22569610"/>
          </w:p>
        </w:tc>
      </w:tr>
      <w:tr w:rsidR="007E24DA" w:rsidRPr="000E5CC6" w14:paraId="5951A2C4" w14:textId="77777777" w:rsidTr="009674EE">
        <w:trPr>
          <w:jc w:val="center"/>
        </w:trPr>
        <w:tc>
          <w:tcPr>
            <w:tcW w:w="516" w:type="dxa"/>
          </w:tcPr>
          <w:p w14:paraId="11AA0F11" w14:textId="75318ED2" w:rsidR="007E24DA" w:rsidRDefault="007E24DA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448" w:type="dxa"/>
          </w:tcPr>
          <w:p w14:paraId="4410C083" w14:textId="7B3CBEEB" w:rsidR="007E24DA" w:rsidRPr="00593843" w:rsidRDefault="007962BB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962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Funkcja ustawiania zakresu czasu pracy oraz planowanych czynności konserwacyjno-serwisowych  dla poszczególnych komponentów komory rękawicowej (pompy próżniowe, detektory, etc.) wraz z aktywacją alarmu po ich przekroczeniu</w:t>
            </w:r>
          </w:p>
        </w:tc>
        <w:tc>
          <w:tcPr>
            <w:tcW w:w="5403" w:type="dxa"/>
          </w:tcPr>
          <w:p w14:paraId="51B64A6A" w14:textId="572995C6" w:rsidR="007E24DA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7595769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75957695"/>
          </w:p>
        </w:tc>
      </w:tr>
      <w:tr w:rsidR="007E24DA" w:rsidRPr="000E5CC6" w14:paraId="179C7C2C" w14:textId="77777777" w:rsidTr="009674EE">
        <w:trPr>
          <w:jc w:val="center"/>
        </w:trPr>
        <w:tc>
          <w:tcPr>
            <w:tcW w:w="516" w:type="dxa"/>
          </w:tcPr>
          <w:p w14:paraId="395E0721" w14:textId="09410AE6" w:rsidR="007E24DA" w:rsidRDefault="007E24DA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448" w:type="dxa"/>
          </w:tcPr>
          <w:p w14:paraId="674454E1" w14:textId="23F43390" w:rsidR="007E24DA" w:rsidRPr="00593843" w:rsidRDefault="007962BB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962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Funkcja oszczędzania energii poprzez selektywny i dopasowany do trybu pracy użytkownika wybór opcji i</w:t>
            </w:r>
            <w:r w:rsid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  <w:r w:rsidRPr="007962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parametrów wpływających  na zużycie energii podczas pracy o nast. charakterystyce:</w:t>
            </w:r>
          </w:p>
        </w:tc>
        <w:tc>
          <w:tcPr>
            <w:tcW w:w="5403" w:type="dxa"/>
          </w:tcPr>
          <w:p w14:paraId="4379180D" w14:textId="429C482E" w:rsidR="007E24DA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2116336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21163362"/>
          </w:p>
        </w:tc>
      </w:tr>
      <w:tr w:rsidR="007E24DA" w:rsidRPr="000E5CC6" w14:paraId="17D3D5D5" w14:textId="77777777" w:rsidTr="009674EE">
        <w:trPr>
          <w:jc w:val="center"/>
        </w:trPr>
        <w:tc>
          <w:tcPr>
            <w:tcW w:w="516" w:type="dxa"/>
          </w:tcPr>
          <w:p w14:paraId="54143EEF" w14:textId="632E2211" w:rsidR="007E24DA" w:rsidRDefault="007E24DA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448" w:type="dxa"/>
          </w:tcPr>
          <w:p w14:paraId="27BF28CC" w14:textId="15E3823C" w:rsidR="007E24DA" w:rsidRPr="00593843" w:rsidRDefault="007962BB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962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Optymalizacja pracy turbiny reaktora (dot. cyrkulacji) z niższym poborem mocy w korelacji z parametrami atmosfery (redukcji obrotów wentylatora cyrkulacji)</w:t>
            </w:r>
          </w:p>
        </w:tc>
        <w:tc>
          <w:tcPr>
            <w:tcW w:w="5403" w:type="dxa"/>
          </w:tcPr>
          <w:p w14:paraId="6B8CE902" w14:textId="49FB3517" w:rsidR="007E24DA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3528026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35280265"/>
          </w:p>
        </w:tc>
      </w:tr>
      <w:tr w:rsidR="007E24DA" w:rsidRPr="000E5CC6" w14:paraId="570529C4" w14:textId="77777777" w:rsidTr="009674EE">
        <w:trPr>
          <w:jc w:val="center"/>
        </w:trPr>
        <w:tc>
          <w:tcPr>
            <w:tcW w:w="516" w:type="dxa"/>
          </w:tcPr>
          <w:p w14:paraId="29D818A1" w14:textId="7BDDC6FB" w:rsidR="007E24DA" w:rsidRDefault="007E24DA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448" w:type="dxa"/>
          </w:tcPr>
          <w:p w14:paraId="6235B46C" w14:textId="07B91A3D" w:rsidR="007E24DA" w:rsidRPr="00593843" w:rsidRDefault="007962BB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962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Ustaleniu dopuszczalnego stężenie O2 przy zmniejszonej wydajności cyrkulacji</w:t>
            </w:r>
          </w:p>
        </w:tc>
        <w:tc>
          <w:tcPr>
            <w:tcW w:w="5403" w:type="dxa"/>
          </w:tcPr>
          <w:p w14:paraId="41578E91" w14:textId="56EFC3F0" w:rsidR="007E24DA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7369988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73699888"/>
          </w:p>
        </w:tc>
      </w:tr>
      <w:tr w:rsidR="007E24DA" w:rsidRPr="000E5CC6" w14:paraId="16D18C52" w14:textId="77777777" w:rsidTr="009674EE">
        <w:trPr>
          <w:jc w:val="center"/>
        </w:trPr>
        <w:tc>
          <w:tcPr>
            <w:tcW w:w="516" w:type="dxa"/>
          </w:tcPr>
          <w:p w14:paraId="6FE196B7" w14:textId="06277F1A" w:rsidR="007E24DA" w:rsidRDefault="007E24DA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448" w:type="dxa"/>
          </w:tcPr>
          <w:p w14:paraId="3C5FEDE8" w14:textId="01099AF8" w:rsidR="007E24DA" w:rsidRPr="00593843" w:rsidRDefault="007962BB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962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Programowe wyłączanie pompy próżniowej</w:t>
            </w:r>
          </w:p>
        </w:tc>
        <w:tc>
          <w:tcPr>
            <w:tcW w:w="5403" w:type="dxa"/>
          </w:tcPr>
          <w:p w14:paraId="4736A7D6" w14:textId="3FA32C50" w:rsidR="007E24DA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2692358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126923580"/>
          </w:p>
        </w:tc>
      </w:tr>
      <w:tr w:rsidR="007E24DA" w:rsidRPr="000E5CC6" w14:paraId="418F9D79" w14:textId="77777777" w:rsidTr="009674EE">
        <w:trPr>
          <w:jc w:val="center"/>
        </w:trPr>
        <w:tc>
          <w:tcPr>
            <w:tcW w:w="516" w:type="dxa"/>
          </w:tcPr>
          <w:p w14:paraId="1E12FD94" w14:textId="3443BBEC" w:rsidR="007E24DA" w:rsidRDefault="007E24DA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448" w:type="dxa"/>
          </w:tcPr>
          <w:p w14:paraId="5996E2F7" w14:textId="516F9631" w:rsidR="007E24DA" w:rsidRPr="00593843" w:rsidRDefault="007962BB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962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Kontrola pracy pompy próżniowej</w:t>
            </w:r>
          </w:p>
        </w:tc>
        <w:tc>
          <w:tcPr>
            <w:tcW w:w="5403" w:type="dxa"/>
          </w:tcPr>
          <w:p w14:paraId="0C8E1385" w14:textId="6441D6C7" w:rsidR="007E24DA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2552650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725526502"/>
          </w:p>
        </w:tc>
      </w:tr>
      <w:tr w:rsidR="007E24DA" w:rsidRPr="000E5CC6" w14:paraId="5B5379D5" w14:textId="77777777" w:rsidTr="009674EE">
        <w:trPr>
          <w:jc w:val="center"/>
        </w:trPr>
        <w:tc>
          <w:tcPr>
            <w:tcW w:w="516" w:type="dxa"/>
          </w:tcPr>
          <w:p w14:paraId="12D4DB46" w14:textId="13D9339C" w:rsidR="007E24DA" w:rsidRDefault="009C0D63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7E24D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</w:tcPr>
          <w:p w14:paraId="0AECCF1F" w14:textId="0A7000D8" w:rsidR="007E24DA" w:rsidRPr="00593843" w:rsidRDefault="007962BB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962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Kontrola czasowa oświetlenia</w:t>
            </w:r>
          </w:p>
        </w:tc>
        <w:tc>
          <w:tcPr>
            <w:tcW w:w="5403" w:type="dxa"/>
          </w:tcPr>
          <w:p w14:paraId="39D27EB3" w14:textId="4D67A432" w:rsidR="007E24DA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4960252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49602520"/>
          </w:p>
        </w:tc>
      </w:tr>
      <w:tr w:rsidR="007962BB" w:rsidRPr="000E5CC6" w14:paraId="59ECED9D" w14:textId="77777777" w:rsidTr="00241143">
        <w:trPr>
          <w:jc w:val="center"/>
        </w:trPr>
        <w:tc>
          <w:tcPr>
            <w:tcW w:w="9367" w:type="dxa"/>
            <w:gridSpan w:val="3"/>
          </w:tcPr>
          <w:p w14:paraId="302D6E4B" w14:textId="5B7E5610" w:rsidR="007962BB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1.6. </w:t>
            </w:r>
            <w:r w:rsidR="00F93139">
              <w:rPr>
                <w:rFonts w:ascii="Times New Roman" w:hAnsi="Times New Roman"/>
                <w:b/>
                <w:sz w:val="20"/>
                <w:szCs w:val="20"/>
              </w:rPr>
              <w:t>Śluzy</w:t>
            </w:r>
          </w:p>
        </w:tc>
      </w:tr>
      <w:tr w:rsidR="00F93139" w:rsidRPr="000E5CC6" w14:paraId="53552DE0" w14:textId="77777777" w:rsidTr="009674EE">
        <w:trPr>
          <w:jc w:val="center"/>
        </w:trPr>
        <w:tc>
          <w:tcPr>
            <w:tcW w:w="516" w:type="dxa"/>
          </w:tcPr>
          <w:p w14:paraId="4901608D" w14:textId="7326ACFD" w:rsidR="00F93139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</w:tcPr>
          <w:p w14:paraId="54E1DF8E" w14:textId="7CA3B9EA" w:rsidR="00F93139" w:rsidRPr="00593843" w:rsidRDefault="0077470C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47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Śluza duża  - komora wstępna  o min. wymiarach: śr. wewn. min. 390 mm, długość min.  600 mm</w:t>
            </w:r>
          </w:p>
        </w:tc>
        <w:tc>
          <w:tcPr>
            <w:tcW w:w="5403" w:type="dxa"/>
          </w:tcPr>
          <w:p w14:paraId="784A3EB9" w14:textId="36BDB9E8" w:rsidR="00F93139" w:rsidRPr="000E5CC6" w:rsidRDefault="00F9313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9465128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94651287"/>
          </w:p>
        </w:tc>
      </w:tr>
      <w:tr w:rsidR="00F93139" w:rsidRPr="000E5CC6" w14:paraId="317AF557" w14:textId="77777777" w:rsidTr="009674EE">
        <w:trPr>
          <w:jc w:val="center"/>
        </w:trPr>
        <w:tc>
          <w:tcPr>
            <w:tcW w:w="516" w:type="dxa"/>
          </w:tcPr>
          <w:p w14:paraId="04D464B1" w14:textId="2DC75B66" w:rsidR="00F93139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</w:tcPr>
          <w:p w14:paraId="63278DA0" w14:textId="14059877" w:rsidR="00F93139" w:rsidRPr="00593843" w:rsidRDefault="0077470C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47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Obsługa usuwania gazu oraz napełniania </w:t>
            </w:r>
            <w:r w:rsidR="009C0D6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dużej </w:t>
            </w:r>
            <w:r w:rsidRPr="007747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śluzy automatyczna poprzez elektrozawory, programowana i</w:t>
            </w:r>
            <w:r w:rsid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  <w:r w:rsidRPr="007747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sterowana z kontrolera komory</w:t>
            </w:r>
          </w:p>
        </w:tc>
        <w:tc>
          <w:tcPr>
            <w:tcW w:w="5403" w:type="dxa"/>
          </w:tcPr>
          <w:p w14:paraId="7F711D38" w14:textId="7DF866FB" w:rsidR="00F93139" w:rsidRPr="000E5CC6" w:rsidRDefault="00F9313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1605321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16053210"/>
          </w:p>
        </w:tc>
      </w:tr>
      <w:tr w:rsidR="00F93139" w:rsidRPr="000E5CC6" w14:paraId="03C6DE0D" w14:textId="77777777" w:rsidTr="009674EE">
        <w:trPr>
          <w:jc w:val="center"/>
        </w:trPr>
        <w:tc>
          <w:tcPr>
            <w:tcW w:w="516" w:type="dxa"/>
          </w:tcPr>
          <w:p w14:paraId="47676093" w14:textId="540A2AB3" w:rsidR="00F93139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</w:tcPr>
          <w:p w14:paraId="63F0B540" w14:textId="5D034144" w:rsidR="00F93139" w:rsidRPr="00593843" w:rsidRDefault="0077470C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47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Mechanizm otwierający ze wspomaganiem za pomocą siłowników gazowych, ruch okrągłych włazów</w:t>
            </w:r>
            <w:r w:rsidR="009C0D6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dużej </w:t>
            </w:r>
            <w:r w:rsidRPr="007747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śluzy w osi góra/dół</w:t>
            </w:r>
          </w:p>
        </w:tc>
        <w:tc>
          <w:tcPr>
            <w:tcW w:w="5403" w:type="dxa"/>
          </w:tcPr>
          <w:p w14:paraId="24664DE4" w14:textId="7B3378CB" w:rsidR="00F93139" w:rsidRPr="000E5CC6" w:rsidRDefault="00F9313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687646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76876469"/>
          </w:p>
        </w:tc>
      </w:tr>
      <w:tr w:rsidR="00F93139" w:rsidRPr="000E5CC6" w14:paraId="14D76B20" w14:textId="77777777" w:rsidTr="009674EE">
        <w:trPr>
          <w:jc w:val="center"/>
        </w:trPr>
        <w:tc>
          <w:tcPr>
            <w:tcW w:w="516" w:type="dxa"/>
          </w:tcPr>
          <w:p w14:paraId="6B990E75" w14:textId="2514FC48" w:rsidR="00F93139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</w:tcPr>
          <w:p w14:paraId="69CC7FAF" w14:textId="573E5058" w:rsidR="00F93139" w:rsidRPr="00593843" w:rsidRDefault="0077470C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47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Wykonanie </w:t>
            </w:r>
            <w:r w:rsidR="009C0D6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dużej </w:t>
            </w:r>
            <w:r w:rsidRPr="007747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śluzy ze stali nierdzewnej, część zewnętrza lakierowana</w:t>
            </w:r>
          </w:p>
        </w:tc>
        <w:tc>
          <w:tcPr>
            <w:tcW w:w="5403" w:type="dxa"/>
          </w:tcPr>
          <w:p w14:paraId="654B4D0A" w14:textId="6CE125AB" w:rsidR="00F93139" w:rsidRPr="000E5CC6" w:rsidRDefault="00F9313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4104983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41049835"/>
          </w:p>
        </w:tc>
      </w:tr>
      <w:tr w:rsidR="00F93139" w:rsidRPr="000E5CC6" w14:paraId="16B28409" w14:textId="77777777" w:rsidTr="009674EE">
        <w:trPr>
          <w:jc w:val="center"/>
        </w:trPr>
        <w:tc>
          <w:tcPr>
            <w:tcW w:w="516" w:type="dxa"/>
          </w:tcPr>
          <w:p w14:paraId="2EA21AE2" w14:textId="311F152C" w:rsidR="00F93139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448" w:type="dxa"/>
          </w:tcPr>
          <w:p w14:paraId="1BEE273F" w14:textId="72E1074A" w:rsidR="00F93139" w:rsidRPr="00593843" w:rsidRDefault="0077470C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47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Materiał wykonania włazów śluz: aluminium  zabezpieczony metodą anodyzowania, grubość min: 10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7747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mm</w:t>
            </w:r>
          </w:p>
        </w:tc>
        <w:tc>
          <w:tcPr>
            <w:tcW w:w="5403" w:type="dxa"/>
          </w:tcPr>
          <w:p w14:paraId="1A6458E2" w14:textId="147DB8B0" w:rsidR="00F93139" w:rsidRPr="000E5CC6" w:rsidRDefault="00F9313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0713219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07132196"/>
          </w:p>
        </w:tc>
      </w:tr>
      <w:tr w:rsidR="00F93139" w:rsidRPr="000E5CC6" w14:paraId="1A82263D" w14:textId="77777777" w:rsidTr="009674EE">
        <w:trPr>
          <w:jc w:val="center"/>
        </w:trPr>
        <w:tc>
          <w:tcPr>
            <w:tcW w:w="516" w:type="dxa"/>
          </w:tcPr>
          <w:p w14:paraId="6F72EB38" w14:textId="107C099C" w:rsidR="00F93139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448" w:type="dxa"/>
          </w:tcPr>
          <w:p w14:paraId="26B6ABF2" w14:textId="71026D3E" w:rsidR="00F93139" w:rsidRPr="00593843" w:rsidRDefault="0077470C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47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Obecny różnicowy manometr ciśnienia</w:t>
            </w:r>
          </w:p>
        </w:tc>
        <w:tc>
          <w:tcPr>
            <w:tcW w:w="5403" w:type="dxa"/>
          </w:tcPr>
          <w:p w14:paraId="48EF2C45" w14:textId="40071802" w:rsidR="00F93139" w:rsidRPr="000E5CC6" w:rsidRDefault="00F9313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6775543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67755431"/>
          </w:p>
        </w:tc>
      </w:tr>
      <w:tr w:rsidR="00F93139" w:rsidRPr="000E5CC6" w14:paraId="3952A67C" w14:textId="77777777" w:rsidTr="009674EE">
        <w:trPr>
          <w:jc w:val="center"/>
        </w:trPr>
        <w:tc>
          <w:tcPr>
            <w:tcW w:w="516" w:type="dxa"/>
          </w:tcPr>
          <w:p w14:paraId="27C17057" w14:textId="01896A3C" w:rsidR="00F93139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g)</w:t>
            </w:r>
          </w:p>
        </w:tc>
        <w:tc>
          <w:tcPr>
            <w:tcW w:w="3448" w:type="dxa"/>
          </w:tcPr>
          <w:p w14:paraId="42FF84FC" w14:textId="114A851B" w:rsidR="00F93139" w:rsidRPr="00593843" w:rsidRDefault="0077470C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47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Przesuwana półka o dł. min. 575 mm, szer. min. 290 mm, zainstalowana na dwukierunkowej szynie jezdnej w</w:t>
            </w:r>
            <w:r w:rsid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  <w:r w:rsidRPr="007747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śluzie</w:t>
            </w:r>
          </w:p>
        </w:tc>
        <w:tc>
          <w:tcPr>
            <w:tcW w:w="5403" w:type="dxa"/>
          </w:tcPr>
          <w:p w14:paraId="5F9D870B" w14:textId="3A862B53" w:rsidR="00F93139" w:rsidRPr="000E5CC6" w:rsidRDefault="00F9313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6701964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67019641"/>
          </w:p>
        </w:tc>
      </w:tr>
      <w:tr w:rsidR="00F93139" w:rsidRPr="000E5CC6" w14:paraId="6C722BC9" w14:textId="77777777" w:rsidTr="009674EE">
        <w:trPr>
          <w:jc w:val="center"/>
        </w:trPr>
        <w:tc>
          <w:tcPr>
            <w:tcW w:w="516" w:type="dxa"/>
          </w:tcPr>
          <w:p w14:paraId="062A30A6" w14:textId="0FBD3AFE" w:rsidR="00F93139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448" w:type="dxa"/>
          </w:tcPr>
          <w:p w14:paraId="1B98F579" w14:textId="2B0A5F40" w:rsidR="00F93139" w:rsidRPr="00593843" w:rsidRDefault="0077470C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L</w:t>
            </w:r>
            <w:r w:rsidRPr="007747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okalizacja: prawa ściana komory</w:t>
            </w:r>
          </w:p>
        </w:tc>
        <w:tc>
          <w:tcPr>
            <w:tcW w:w="5403" w:type="dxa"/>
          </w:tcPr>
          <w:p w14:paraId="560DDA07" w14:textId="561E51CA" w:rsidR="00F93139" w:rsidRPr="000E5CC6" w:rsidRDefault="00F9313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3183032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31830326"/>
          </w:p>
        </w:tc>
      </w:tr>
      <w:tr w:rsidR="00F93139" w:rsidRPr="000E5CC6" w14:paraId="17B578CF" w14:textId="77777777" w:rsidTr="009674EE">
        <w:trPr>
          <w:jc w:val="center"/>
        </w:trPr>
        <w:tc>
          <w:tcPr>
            <w:tcW w:w="516" w:type="dxa"/>
          </w:tcPr>
          <w:p w14:paraId="218CD30A" w14:textId="698CE8C8" w:rsidR="00F93139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448" w:type="dxa"/>
          </w:tcPr>
          <w:p w14:paraId="3288EA98" w14:textId="560B2C30" w:rsidR="00F93139" w:rsidRPr="00593843" w:rsidRDefault="009C0D63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Duża ś</w:t>
            </w:r>
            <w:r w:rsidR="0077470C" w:rsidRPr="007747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luza obsługiwana przez systemową pompę próżniową</w:t>
            </w:r>
          </w:p>
        </w:tc>
        <w:tc>
          <w:tcPr>
            <w:tcW w:w="5403" w:type="dxa"/>
          </w:tcPr>
          <w:p w14:paraId="499C9964" w14:textId="78CB93D6" w:rsidR="00F93139" w:rsidRPr="000E5CC6" w:rsidRDefault="00F9313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2588203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725882037"/>
          </w:p>
        </w:tc>
      </w:tr>
      <w:tr w:rsidR="00F93139" w:rsidRPr="000E5CC6" w14:paraId="1D892CF1" w14:textId="77777777" w:rsidTr="009674EE">
        <w:trPr>
          <w:jc w:val="center"/>
        </w:trPr>
        <w:tc>
          <w:tcPr>
            <w:tcW w:w="516" w:type="dxa"/>
          </w:tcPr>
          <w:p w14:paraId="32C836F6" w14:textId="5DCB2313" w:rsidR="00F93139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448" w:type="dxa"/>
          </w:tcPr>
          <w:p w14:paraId="45F150C9" w14:textId="64B4951D" w:rsidR="00F93139" w:rsidRPr="00593843" w:rsidRDefault="0077470C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47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Śluza mała - komora wstępna  o min. wymiarach: śr. wewn. min. 150 mm, długość min. 400 mm</w:t>
            </w:r>
          </w:p>
        </w:tc>
        <w:tc>
          <w:tcPr>
            <w:tcW w:w="5403" w:type="dxa"/>
          </w:tcPr>
          <w:p w14:paraId="55B50B8E" w14:textId="0AD80FE7" w:rsidR="00F93139" w:rsidRPr="000E5CC6" w:rsidRDefault="00F9313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692361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6923618"/>
          </w:p>
        </w:tc>
      </w:tr>
      <w:tr w:rsidR="00F93139" w:rsidRPr="000E5CC6" w14:paraId="39EB4782" w14:textId="77777777" w:rsidTr="009674EE">
        <w:trPr>
          <w:jc w:val="center"/>
        </w:trPr>
        <w:tc>
          <w:tcPr>
            <w:tcW w:w="516" w:type="dxa"/>
          </w:tcPr>
          <w:p w14:paraId="3860214F" w14:textId="550D6CF6" w:rsidR="00F93139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448" w:type="dxa"/>
          </w:tcPr>
          <w:p w14:paraId="5AEAAB4A" w14:textId="04064E46" w:rsidR="00F93139" w:rsidRPr="00593843" w:rsidRDefault="0077470C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47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Wykonanie śluzy ze stali nierdzewnej, część zewnętrza lakierowana</w:t>
            </w:r>
          </w:p>
        </w:tc>
        <w:tc>
          <w:tcPr>
            <w:tcW w:w="5403" w:type="dxa"/>
          </w:tcPr>
          <w:p w14:paraId="77BA1CAE" w14:textId="5905700F" w:rsidR="00F93139" w:rsidRPr="000E5CC6" w:rsidRDefault="00F9313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109582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1095829"/>
          </w:p>
        </w:tc>
      </w:tr>
      <w:tr w:rsidR="00F93139" w:rsidRPr="000E5CC6" w14:paraId="0782AAD3" w14:textId="77777777" w:rsidTr="009674EE">
        <w:trPr>
          <w:jc w:val="center"/>
        </w:trPr>
        <w:tc>
          <w:tcPr>
            <w:tcW w:w="516" w:type="dxa"/>
          </w:tcPr>
          <w:p w14:paraId="714DE64A" w14:textId="7F1A0A21" w:rsidR="00F93139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448" w:type="dxa"/>
          </w:tcPr>
          <w:p w14:paraId="54889367" w14:textId="257D980A" w:rsidR="00F93139" w:rsidRPr="00593843" w:rsidRDefault="0077470C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47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Materiał wykonania włazów śluz: aluminium  zabezpieczony metodą  anodyzowania, grubość min: 10 mm</w:t>
            </w:r>
          </w:p>
        </w:tc>
        <w:tc>
          <w:tcPr>
            <w:tcW w:w="5403" w:type="dxa"/>
          </w:tcPr>
          <w:p w14:paraId="168BAD43" w14:textId="38B14363" w:rsidR="00F93139" w:rsidRPr="000E5CC6" w:rsidRDefault="00F9313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5992230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59922301"/>
          </w:p>
        </w:tc>
      </w:tr>
      <w:tr w:rsidR="00F93139" w:rsidRPr="000E5CC6" w14:paraId="6F0A6604" w14:textId="77777777" w:rsidTr="009674EE">
        <w:trPr>
          <w:jc w:val="center"/>
        </w:trPr>
        <w:tc>
          <w:tcPr>
            <w:tcW w:w="516" w:type="dxa"/>
          </w:tcPr>
          <w:p w14:paraId="110025DA" w14:textId="2503A25B" w:rsidR="00F93139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ł)</w:t>
            </w:r>
          </w:p>
        </w:tc>
        <w:tc>
          <w:tcPr>
            <w:tcW w:w="3448" w:type="dxa"/>
          </w:tcPr>
          <w:p w14:paraId="4DB8D883" w14:textId="5150ACDB" w:rsidR="00F93139" w:rsidRPr="00593843" w:rsidRDefault="0077470C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47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Obecny różnicowy manometr ciśnienia</w:t>
            </w:r>
          </w:p>
        </w:tc>
        <w:tc>
          <w:tcPr>
            <w:tcW w:w="5403" w:type="dxa"/>
          </w:tcPr>
          <w:p w14:paraId="4756FBE5" w14:textId="3246D39D" w:rsidR="00F93139" w:rsidRPr="000E5CC6" w:rsidRDefault="00F9313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8138255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81382550"/>
          </w:p>
        </w:tc>
      </w:tr>
      <w:tr w:rsidR="00F93139" w:rsidRPr="000E5CC6" w14:paraId="74CE58CF" w14:textId="77777777" w:rsidTr="009674EE">
        <w:trPr>
          <w:jc w:val="center"/>
        </w:trPr>
        <w:tc>
          <w:tcPr>
            <w:tcW w:w="516" w:type="dxa"/>
          </w:tcPr>
          <w:p w14:paraId="781755EB" w14:textId="5629EB91" w:rsidR="00F93139" w:rsidRPr="001747D7" w:rsidRDefault="0077470C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m)</w:t>
            </w:r>
          </w:p>
        </w:tc>
        <w:tc>
          <w:tcPr>
            <w:tcW w:w="3448" w:type="dxa"/>
          </w:tcPr>
          <w:p w14:paraId="324809BD" w14:textId="353ECC87" w:rsidR="00F93139" w:rsidRPr="001747D7" w:rsidRDefault="0077470C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47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Przesuwana półka zainstalowana na dwukierunkowej szynie jezdnej w</w:t>
            </w:r>
            <w:r w:rsid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  <w:r w:rsidRPr="001747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śluzie</w:t>
            </w:r>
          </w:p>
        </w:tc>
        <w:tc>
          <w:tcPr>
            <w:tcW w:w="5403" w:type="dxa"/>
          </w:tcPr>
          <w:p w14:paraId="10AA6AC2" w14:textId="594E2230" w:rsidR="00F93139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9956665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99566651"/>
          </w:p>
        </w:tc>
      </w:tr>
      <w:tr w:rsidR="00F93139" w:rsidRPr="000E5CC6" w14:paraId="663D9F19" w14:textId="77777777" w:rsidTr="009674EE">
        <w:trPr>
          <w:jc w:val="center"/>
        </w:trPr>
        <w:tc>
          <w:tcPr>
            <w:tcW w:w="516" w:type="dxa"/>
          </w:tcPr>
          <w:p w14:paraId="15D3ECD2" w14:textId="072ABF77" w:rsidR="00F93139" w:rsidRPr="001747D7" w:rsidRDefault="0077470C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n)</w:t>
            </w:r>
          </w:p>
        </w:tc>
        <w:tc>
          <w:tcPr>
            <w:tcW w:w="3448" w:type="dxa"/>
          </w:tcPr>
          <w:p w14:paraId="7E30E00B" w14:textId="32DDFAE8" w:rsidR="00F93139" w:rsidRPr="001747D7" w:rsidRDefault="0077470C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47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Lokalizacja:  prawa ściana komory</w:t>
            </w:r>
          </w:p>
        </w:tc>
        <w:tc>
          <w:tcPr>
            <w:tcW w:w="5403" w:type="dxa"/>
          </w:tcPr>
          <w:p w14:paraId="34100932" w14:textId="1418825E" w:rsidR="00F93139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3221952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32219522"/>
          </w:p>
        </w:tc>
      </w:tr>
      <w:tr w:rsidR="00F93139" w:rsidRPr="000E5CC6" w14:paraId="1FA84756" w14:textId="77777777" w:rsidTr="009674EE">
        <w:trPr>
          <w:jc w:val="center"/>
        </w:trPr>
        <w:tc>
          <w:tcPr>
            <w:tcW w:w="516" w:type="dxa"/>
          </w:tcPr>
          <w:p w14:paraId="550471D8" w14:textId="2E21EF01" w:rsidR="00F93139" w:rsidRPr="001747D7" w:rsidRDefault="0077470C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o)</w:t>
            </w:r>
          </w:p>
        </w:tc>
        <w:tc>
          <w:tcPr>
            <w:tcW w:w="3448" w:type="dxa"/>
          </w:tcPr>
          <w:p w14:paraId="26905C50" w14:textId="1476BCBB" w:rsidR="00F93139" w:rsidRPr="001747D7" w:rsidRDefault="0077470C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47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Obsługa śluzy manualna,</w:t>
            </w:r>
          </w:p>
        </w:tc>
        <w:tc>
          <w:tcPr>
            <w:tcW w:w="5403" w:type="dxa"/>
          </w:tcPr>
          <w:p w14:paraId="0B3231AC" w14:textId="248CF523" w:rsidR="00F93139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1282004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12820046"/>
          </w:p>
        </w:tc>
      </w:tr>
      <w:tr w:rsidR="0077470C" w:rsidRPr="000E5CC6" w14:paraId="1A623984" w14:textId="77777777" w:rsidTr="009674EE">
        <w:trPr>
          <w:jc w:val="center"/>
        </w:trPr>
        <w:tc>
          <w:tcPr>
            <w:tcW w:w="516" w:type="dxa"/>
          </w:tcPr>
          <w:p w14:paraId="0ACCF7B2" w14:textId="6064AD6C" w:rsidR="0077470C" w:rsidRPr="001747D7" w:rsidRDefault="0077470C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p)</w:t>
            </w:r>
          </w:p>
        </w:tc>
        <w:tc>
          <w:tcPr>
            <w:tcW w:w="3448" w:type="dxa"/>
          </w:tcPr>
          <w:p w14:paraId="74471E5C" w14:textId="33EDAC6D" w:rsidR="0077470C" w:rsidRPr="001747D7" w:rsidRDefault="009C0D63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Mała ś</w:t>
            </w:r>
            <w:r w:rsidR="0077470C" w:rsidRPr="001747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luza obsługiwana przez systemową pompę próżniową</w:t>
            </w:r>
          </w:p>
        </w:tc>
        <w:tc>
          <w:tcPr>
            <w:tcW w:w="5403" w:type="dxa"/>
          </w:tcPr>
          <w:p w14:paraId="6764A030" w14:textId="6C3C2C6F" w:rsidR="0077470C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4575427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745754276"/>
          </w:p>
        </w:tc>
      </w:tr>
      <w:tr w:rsidR="0077470C" w:rsidRPr="000E5CC6" w14:paraId="75C16482" w14:textId="77777777" w:rsidTr="009674EE">
        <w:trPr>
          <w:jc w:val="center"/>
        </w:trPr>
        <w:tc>
          <w:tcPr>
            <w:tcW w:w="516" w:type="dxa"/>
          </w:tcPr>
          <w:p w14:paraId="49A30CC6" w14:textId="24918B06" w:rsidR="0077470C" w:rsidRPr="001747D7" w:rsidRDefault="0077470C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r)</w:t>
            </w:r>
          </w:p>
        </w:tc>
        <w:tc>
          <w:tcPr>
            <w:tcW w:w="3448" w:type="dxa"/>
          </w:tcPr>
          <w:p w14:paraId="0F2DD209" w14:textId="45391409" w:rsidR="0077470C" w:rsidRPr="001747D7" w:rsidRDefault="0077470C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47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 celu  zachowania  równomiernego rozkładu naprężeń konstrukcji  podczas cykli śluzy (</w:t>
            </w:r>
            <w:r w:rsidR="009C0D6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usuwania gazu</w:t>
            </w:r>
            <w:r w:rsidRPr="001747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oraz napełniania) oraz intensywnej eksploatacji wymagany jest wyłącznie cylindryczny kształt śluzy</w:t>
            </w:r>
          </w:p>
        </w:tc>
        <w:tc>
          <w:tcPr>
            <w:tcW w:w="5403" w:type="dxa"/>
          </w:tcPr>
          <w:p w14:paraId="6BDF6F65" w14:textId="2B36A014" w:rsidR="0077470C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526707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45267072"/>
          </w:p>
        </w:tc>
      </w:tr>
      <w:tr w:rsidR="001747D7" w:rsidRPr="000E5CC6" w14:paraId="12F6D118" w14:textId="77777777" w:rsidTr="00961259">
        <w:trPr>
          <w:jc w:val="center"/>
        </w:trPr>
        <w:tc>
          <w:tcPr>
            <w:tcW w:w="9367" w:type="dxa"/>
            <w:gridSpan w:val="3"/>
          </w:tcPr>
          <w:p w14:paraId="5BB3920D" w14:textId="41934CFF" w:rsidR="001747D7" w:rsidRPr="001747D7" w:rsidRDefault="001747D7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/>
                <w:sz w:val="20"/>
                <w:szCs w:val="20"/>
              </w:rPr>
              <w:t>1.7. Pozostałe wyposażenie</w:t>
            </w:r>
          </w:p>
        </w:tc>
      </w:tr>
      <w:tr w:rsidR="0077470C" w:rsidRPr="000E5CC6" w14:paraId="04EDE7D6" w14:textId="77777777" w:rsidTr="009674EE">
        <w:trPr>
          <w:jc w:val="center"/>
        </w:trPr>
        <w:tc>
          <w:tcPr>
            <w:tcW w:w="516" w:type="dxa"/>
          </w:tcPr>
          <w:p w14:paraId="22500053" w14:textId="60305ECD" w:rsidR="0077470C" w:rsidRPr="001747D7" w:rsidRDefault="001747D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</w:tcPr>
          <w:p w14:paraId="72294425" w14:textId="738B8869" w:rsidR="0077470C" w:rsidRPr="001747D7" w:rsidRDefault="001747D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47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Flansze standardu DN40FK, lokalizacja - ściana tylna 4 sztuki z pierścieniem uszczelniającym, mocowaniem i</w:t>
            </w:r>
            <w:r w:rsid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  <w:r w:rsidRPr="001747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zaślepką każda</w:t>
            </w:r>
          </w:p>
        </w:tc>
        <w:tc>
          <w:tcPr>
            <w:tcW w:w="5403" w:type="dxa"/>
          </w:tcPr>
          <w:p w14:paraId="34283109" w14:textId="37DD16C2" w:rsidR="0077470C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9086378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790863783"/>
          </w:p>
        </w:tc>
      </w:tr>
      <w:tr w:rsidR="001747D7" w:rsidRPr="000E5CC6" w14:paraId="53E6E197" w14:textId="77777777" w:rsidTr="009674EE">
        <w:trPr>
          <w:jc w:val="center"/>
        </w:trPr>
        <w:tc>
          <w:tcPr>
            <w:tcW w:w="516" w:type="dxa"/>
          </w:tcPr>
          <w:p w14:paraId="0FF37D6B" w14:textId="50B632B0" w:rsidR="001747D7" w:rsidRPr="001747D7" w:rsidRDefault="001747D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</w:tcPr>
          <w:p w14:paraId="0B1F19D0" w14:textId="539310AC" w:rsidR="001747D7" w:rsidRPr="001747D7" w:rsidRDefault="001747D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47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Przepust kablowy zasilania 1-fazowego 230V, kabel o dł. min. 3m, szt. 1</w:t>
            </w:r>
          </w:p>
        </w:tc>
        <w:tc>
          <w:tcPr>
            <w:tcW w:w="5403" w:type="dxa"/>
          </w:tcPr>
          <w:p w14:paraId="432DECEC" w14:textId="65D115DA" w:rsidR="001747D7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9994668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799946686"/>
          </w:p>
        </w:tc>
      </w:tr>
      <w:tr w:rsidR="001747D7" w:rsidRPr="000E5CC6" w14:paraId="6520D1CF" w14:textId="77777777" w:rsidTr="009674EE">
        <w:trPr>
          <w:jc w:val="center"/>
        </w:trPr>
        <w:tc>
          <w:tcPr>
            <w:tcW w:w="516" w:type="dxa"/>
          </w:tcPr>
          <w:p w14:paraId="58F76626" w14:textId="7CC8E497" w:rsidR="001747D7" w:rsidRPr="001747D7" w:rsidRDefault="001747D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</w:tcPr>
          <w:p w14:paraId="2616AEA0" w14:textId="40A31797" w:rsidR="001747D7" w:rsidRPr="001747D7" w:rsidRDefault="001747D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47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Filtr HEPA H13 lub H14, szt. 2  na wlocie i powrocie z układu oczyszczania</w:t>
            </w:r>
          </w:p>
        </w:tc>
        <w:tc>
          <w:tcPr>
            <w:tcW w:w="5403" w:type="dxa"/>
          </w:tcPr>
          <w:p w14:paraId="4F35FC67" w14:textId="702815DB" w:rsidR="001747D7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3927046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39270463"/>
          </w:p>
        </w:tc>
      </w:tr>
      <w:tr w:rsidR="001747D7" w:rsidRPr="000E5CC6" w14:paraId="7D9FF75B" w14:textId="77777777" w:rsidTr="009674EE">
        <w:trPr>
          <w:jc w:val="center"/>
        </w:trPr>
        <w:tc>
          <w:tcPr>
            <w:tcW w:w="516" w:type="dxa"/>
          </w:tcPr>
          <w:p w14:paraId="2E49449C" w14:textId="238BB983" w:rsidR="001747D7" w:rsidRPr="001747D7" w:rsidRDefault="001747D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</w:tcPr>
          <w:p w14:paraId="4BD9D569" w14:textId="2880DAAB" w:rsidR="001747D7" w:rsidRPr="001747D7" w:rsidRDefault="001747D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47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Półki z uchwytami do mocowania na tylnej wewnętrznej ścianie komory, ilość sztuk 3</w:t>
            </w:r>
          </w:p>
        </w:tc>
        <w:tc>
          <w:tcPr>
            <w:tcW w:w="5403" w:type="dxa"/>
          </w:tcPr>
          <w:p w14:paraId="7EDCF495" w14:textId="1F130C32" w:rsidR="001747D7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6492412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64924122"/>
          </w:p>
        </w:tc>
      </w:tr>
      <w:tr w:rsidR="001747D7" w:rsidRPr="000E5CC6" w14:paraId="429699F6" w14:textId="77777777" w:rsidTr="009674EE">
        <w:trPr>
          <w:jc w:val="center"/>
        </w:trPr>
        <w:tc>
          <w:tcPr>
            <w:tcW w:w="516" w:type="dxa"/>
          </w:tcPr>
          <w:p w14:paraId="58AF3976" w14:textId="5E756924" w:rsidR="001747D7" w:rsidRPr="001747D7" w:rsidRDefault="001747D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448" w:type="dxa"/>
          </w:tcPr>
          <w:p w14:paraId="553C4ABE" w14:textId="6C0C4037" w:rsidR="001747D7" w:rsidRPr="001747D7" w:rsidRDefault="001747D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47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Zamrażarka trwale zintegrowana z</w:t>
            </w:r>
            <w:r w:rsid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  <w:r w:rsidRPr="001747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komorą rękawicową poprzez lewą ścianę komory, otwierana do środka komory (zawiasy zlokalizowane w prawej części - w kierunku ściany tylniej komory rękawicowej)</w:t>
            </w:r>
          </w:p>
        </w:tc>
        <w:tc>
          <w:tcPr>
            <w:tcW w:w="5403" w:type="dxa"/>
          </w:tcPr>
          <w:p w14:paraId="050C43ED" w14:textId="2563BD0C" w:rsidR="001747D7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1527239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15272391"/>
          </w:p>
        </w:tc>
      </w:tr>
      <w:tr w:rsidR="001747D7" w:rsidRPr="000E5CC6" w14:paraId="2C17E8C7" w14:textId="77777777" w:rsidTr="009674EE">
        <w:trPr>
          <w:jc w:val="center"/>
        </w:trPr>
        <w:tc>
          <w:tcPr>
            <w:tcW w:w="516" w:type="dxa"/>
          </w:tcPr>
          <w:p w14:paraId="63FBB9CC" w14:textId="58E0BBB3" w:rsidR="001747D7" w:rsidRPr="001747D7" w:rsidRDefault="001747D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448" w:type="dxa"/>
          </w:tcPr>
          <w:p w14:paraId="4B13A0E0" w14:textId="1A0DCB9E" w:rsidR="001747D7" w:rsidRPr="001747D7" w:rsidRDefault="001747D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47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Parametry zamrażarki: temp.: -35 °C</w:t>
            </w:r>
          </w:p>
        </w:tc>
        <w:tc>
          <w:tcPr>
            <w:tcW w:w="5403" w:type="dxa"/>
          </w:tcPr>
          <w:p w14:paraId="4B0F7C14" w14:textId="2ACCC5F8" w:rsidR="001747D7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3473263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34732631"/>
          </w:p>
        </w:tc>
      </w:tr>
      <w:tr w:rsidR="001747D7" w:rsidRPr="000E5CC6" w14:paraId="161966DB" w14:textId="77777777" w:rsidTr="009674EE">
        <w:trPr>
          <w:jc w:val="center"/>
        </w:trPr>
        <w:tc>
          <w:tcPr>
            <w:tcW w:w="516" w:type="dxa"/>
          </w:tcPr>
          <w:p w14:paraId="3AAD6FD2" w14:textId="183ED02C" w:rsidR="001747D7" w:rsidRPr="001747D7" w:rsidRDefault="001747D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448" w:type="dxa"/>
          </w:tcPr>
          <w:p w14:paraId="2AA7B16B" w14:textId="337EAF6D" w:rsidR="001747D7" w:rsidRPr="001747D7" w:rsidRDefault="001747D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47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Pojemność zamrażarki : min. 17 litrów</w:t>
            </w:r>
          </w:p>
        </w:tc>
        <w:tc>
          <w:tcPr>
            <w:tcW w:w="5403" w:type="dxa"/>
          </w:tcPr>
          <w:p w14:paraId="7E4E1F72" w14:textId="0861C938" w:rsidR="001747D7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7010888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70108883"/>
          </w:p>
        </w:tc>
      </w:tr>
      <w:tr w:rsidR="001747D7" w:rsidRPr="000E5CC6" w14:paraId="4D665BDB" w14:textId="77777777" w:rsidTr="009674EE">
        <w:trPr>
          <w:jc w:val="center"/>
        </w:trPr>
        <w:tc>
          <w:tcPr>
            <w:tcW w:w="516" w:type="dxa"/>
          </w:tcPr>
          <w:p w14:paraId="7F196213" w14:textId="66357A45" w:rsidR="001747D7" w:rsidRPr="001747D7" w:rsidRDefault="001747D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h)</w:t>
            </w:r>
          </w:p>
        </w:tc>
        <w:tc>
          <w:tcPr>
            <w:tcW w:w="3448" w:type="dxa"/>
          </w:tcPr>
          <w:p w14:paraId="0BD466BF" w14:textId="3A213889" w:rsidR="001747D7" w:rsidRPr="001747D7" w:rsidRDefault="001747D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47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Zamrażarka wyposażona w min. 3 półki</w:t>
            </w:r>
          </w:p>
        </w:tc>
        <w:tc>
          <w:tcPr>
            <w:tcW w:w="5403" w:type="dxa"/>
          </w:tcPr>
          <w:p w14:paraId="6E7659F7" w14:textId="5F0D7B3A" w:rsidR="001747D7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6388056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63880560"/>
          </w:p>
        </w:tc>
      </w:tr>
      <w:tr w:rsidR="001747D7" w:rsidRPr="000E5CC6" w14:paraId="7D621142" w14:textId="77777777" w:rsidTr="009674EE">
        <w:trPr>
          <w:jc w:val="center"/>
        </w:trPr>
        <w:tc>
          <w:tcPr>
            <w:tcW w:w="516" w:type="dxa"/>
          </w:tcPr>
          <w:p w14:paraId="052A426F" w14:textId="29FDB414" w:rsidR="001747D7" w:rsidRPr="001747D7" w:rsidRDefault="001747D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448" w:type="dxa"/>
          </w:tcPr>
          <w:p w14:paraId="41436202" w14:textId="581F1D81" w:rsidR="001747D7" w:rsidRPr="001747D7" w:rsidRDefault="001747D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47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Kompresor zlokalizowany poza przestrzenią komory (na zewnętrz), zabudowany</w:t>
            </w:r>
          </w:p>
        </w:tc>
        <w:tc>
          <w:tcPr>
            <w:tcW w:w="5403" w:type="dxa"/>
          </w:tcPr>
          <w:p w14:paraId="5113BDB8" w14:textId="31223E1F" w:rsidR="001747D7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556806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5568061"/>
          </w:p>
        </w:tc>
      </w:tr>
      <w:tr w:rsidR="0077470C" w:rsidRPr="000E5CC6" w14:paraId="3DA7F89E" w14:textId="77777777" w:rsidTr="009674EE">
        <w:trPr>
          <w:jc w:val="center"/>
        </w:trPr>
        <w:tc>
          <w:tcPr>
            <w:tcW w:w="516" w:type="dxa"/>
          </w:tcPr>
          <w:p w14:paraId="369D1601" w14:textId="57D21803" w:rsidR="0077470C" w:rsidRPr="001747D7" w:rsidRDefault="001747D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448" w:type="dxa"/>
          </w:tcPr>
          <w:p w14:paraId="4361F13D" w14:textId="2BABF5A8" w:rsidR="0077470C" w:rsidRPr="001747D7" w:rsidRDefault="001747D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47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Minimalne wymiary wewnętrze komory zamrażarki:: 420 x: 260 x 160 mm (wys</w:t>
            </w:r>
            <w:r w:rsid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. </w:t>
            </w:r>
            <w:r w:rsidRPr="001747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 szer</w:t>
            </w:r>
            <w:r w:rsid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Pr="001747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x gł</w:t>
            </w:r>
            <w:r w:rsid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Pr="001747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5403" w:type="dxa"/>
          </w:tcPr>
          <w:p w14:paraId="1F7098F0" w14:textId="708854DF" w:rsidR="0077470C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5234782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52347829"/>
          </w:p>
        </w:tc>
      </w:tr>
      <w:tr w:rsidR="0077470C" w:rsidRPr="000E5CC6" w14:paraId="3CDAD48F" w14:textId="77777777" w:rsidTr="009674EE">
        <w:trPr>
          <w:jc w:val="center"/>
        </w:trPr>
        <w:tc>
          <w:tcPr>
            <w:tcW w:w="516" w:type="dxa"/>
          </w:tcPr>
          <w:p w14:paraId="32F30058" w14:textId="60BA8777" w:rsidR="0077470C" w:rsidRPr="001747D7" w:rsidRDefault="001747D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448" w:type="dxa"/>
          </w:tcPr>
          <w:p w14:paraId="2F610BC2" w14:textId="0458AE44" w:rsidR="0077470C" w:rsidRPr="001747D7" w:rsidRDefault="001747D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47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Mobilny system eliminacji  ładunku elektrostatycznego do zainstalowania we wnętrzu komory rękawicowej, zasilane 230V/50Hz</w:t>
            </w:r>
          </w:p>
        </w:tc>
        <w:tc>
          <w:tcPr>
            <w:tcW w:w="5403" w:type="dxa"/>
          </w:tcPr>
          <w:p w14:paraId="390CD882" w14:textId="70234D86" w:rsidR="0077470C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739358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67393580"/>
          </w:p>
        </w:tc>
      </w:tr>
      <w:tr w:rsidR="00F93139" w:rsidRPr="000E5CC6" w14:paraId="452446C9" w14:textId="77777777" w:rsidTr="00940EF3">
        <w:trPr>
          <w:jc w:val="center"/>
        </w:trPr>
        <w:tc>
          <w:tcPr>
            <w:tcW w:w="516" w:type="dxa"/>
          </w:tcPr>
          <w:p w14:paraId="0B63DBD0" w14:textId="0015EB17" w:rsidR="00F93139" w:rsidRPr="001747D7" w:rsidRDefault="001747D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448" w:type="dxa"/>
            <w:vAlign w:val="center"/>
          </w:tcPr>
          <w:p w14:paraId="10F46726" w14:textId="379BDCE4" w:rsidR="00F93139" w:rsidRPr="001747D7" w:rsidRDefault="001747D7" w:rsidP="00013335">
            <w:pPr>
              <w:pStyle w:val="Nagwek2"/>
              <w:suppressAutoHyphens/>
              <w:autoSpaceDN w:val="0"/>
              <w:spacing w:before="60" w:beforeAutospacing="0" w:after="60" w:afterAutospacing="0"/>
              <w:textAlignment w:val="baseline"/>
              <w:rPr>
                <w:b w:val="0"/>
                <w:sz w:val="20"/>
                <w:szCs w:val="20"/>
              </w:rPr>
            </w:pPr>
            <w:r w:rsidRPr="001747D7">
              <w:rPr>
                <w:b w:val="0"/>
                <w:sz w:val="20"/>
                <w:szCs w:val="20"/>
              </w:rPr>
              <w:t>Cieczowy wymiennik ciepła zainstalowany w jednostce oczyszczającej odpowiadający za stabilizację temp. cyrkulującego gazu w</w:t>
            </w:r>
            <w:r w:rsidR="00013335">
              <w:rPr>
                <w:b w:val="0"/>
                <w:sz w:val="20"/>
                <w:szCs w:val="20"/>
              </w:rPr>
              <w:t> </w:t>
            </w:r>
            <w:r w:rsidRPr="001747D7">
              <w:rPr>
                <w:b w:val="0"/>
                <w:sz w:val="20"/>
                <w:szCs w:val="20"/>
              </w:rPr>
              <w:t>komorze rękawicowej. Wymiennik przygotowany do podłączenia wody sieciowej lub recyrkulatora chłodniczego poprzez odpowiednie przyłącza zlokalizowane na płycie przyłączy mediów jednostki oczyszczającej</w:t>
            </w:r>
          </w:p>
        </w:tc>
        <w:tc>
          <w:tcPr>
            <w:tcW w:w="5392" w:type="dxa"/>
          </w:tcPr>
          <w:p w14:paraId="0B25D335" w14:textId="6DA1CDD5" w:rsidR="00F93139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9156310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791563105"/>
          </w:p>
        </w:tc>
      </w:tr>
      <w:tr w:rsidR="00F93139" w:rsidRPr="000E5CC6" w14:paraId="7DAF92FC" w14:textId="77777777" w:rsidTr="00940EF3">
        <w:trPr>
          <w:jc w:val="center"/>
        </w:trPr>
        <w:tc>
          <w:tcPr>
            <w:tcW w:w="516" w:type="dxa"/>
          </w:tcPr>
          <w:p w14:paraId="0BBF496C" w14:textId="3391FD12" w:rsidR="00F93139" w:rsidRDefault="00A1058C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m)</w:t>
            </w:r>
          </w:p>
        </w:tc>
        <w:tc>
          <w:tcPr>
            <w:tcW w:w="3448" w:type="dxa"/>
            <w:vAlign w:val="center"/>
          </w:tcPr>
          <w:p w14:paraId="44705DF8" w14:textId="57BE5C67" w:rsidR="00F93139" w:rsidRPr="00210D73" w:rsidRDefault="00A1058C" w:rsidP="00013335">
            <w:pPr>
              <w:pStyle w:val="Nagwek2"/>
              <w:suppressAutoHyphens/>
              <w:autoSpaceDN w:val="0"/>
              <w:spacing w:before="60" w:beforeAutospacing="0" w:after="60" w:afterAutospacing="0"/>
              <w:textAlignment w:val="baseline"/>
              <w:rPr>
                <w:b w:val="0"/>
                <w:sz w:val="20"/>
                <w:szCs w:val="22"/>
              </w:rPr>
            </w:pPr>
            <w:r w:rsidRPr="00A1058C">
              <w:rPr>
                <w:b w:val="0"/>
                <w:sz w:val="20"/>
                <w:szCs w:val="22"/>
              </w:rPr>
              <w:t>Zasilanie komory rękawicowej oraz wszystkich urządzeń peryferyjnych: 230V/50 Hz</w:t>
            </w:r>
          </w:p>
        </w:tc>
        <w:tc>
          <w:tcPr>
            <w:tcW w:w="5392" w:type="dxa"/>
          </w:tcPr>
          <w:p w14:paraId="25D1D39A" w14:textId="6AEC050E" w:rsidR="00F93139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5203926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552039265"/>
          </w:p>
        </w:tc>
      </w:tr>
      <w:tr w:rsidR="00ED3E0D" w:rsidRPr="000E5CC6" w14:paraId="26F7CFB3" w14:textId="77777777" w:rsidTr="000914E6">
        <w:trPr>
          <w:jc w:val="center"/>
        </w:trPr>
        <w:tc>
          <w:tcPr>
            <w:tcW w:w="9356" w:type="dxa"/>
            <w:gridSpan w:val="3"/>
          </w:tcPr>
          <w:p w14:paraId="7A303896" w14:textId="7C5A36E1" w:rsidR="00ED3E0D" w:rsidRPr="000E5CC6" w:rsidRDefault="00ED3E0D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2. Dodatkowe wymagania</w:t>
            </w:r>
          </w:p>
        </w:tc>
      </w:tr>
      <w:tr w:rsidR="00A1058C" w:rsidRPr="000E5CC6" w14:paraId="21EDFF1C" w14:textId="77777777" w:rsidTr="00940EF3">
        <w:trPr>
          <w:jc w:val="center"/>
        </w:trPr>
        <w:tc>
          <w:tcPr>
            <w:tcW w:w="516" w:type="dxa"/>
          </w:tcPr>
          <w:p w14:paraId="7FD79975" w14:textId="6A846452" w:rsidR="00A1058C" w:rsidRDefault="00A1058C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8A80239" w14:textId="77777777" w:rsidR="00A1058C" w:rsidRPr="00013335" w:rsidRDefault="00A1058C" w:rsidP="00013335">
            <w:pPr>
              <w:pStyle w:val="Nagwek2"/>
              <w:suppressAutoHyphens/>
              <w:autoSpaceDN w:val="0"/>
              <w:spacing w:before="60" w:beforeAutospacing="0" w:after="60" w:afterAutospacing="0"/>
              <w:textAlignment w:val="baseline"/>
              <w:rPr>
                <w:b w:val="0"/>
                <w:sz w:val="20"/>
                <w:szCs w:val="22"/>
              </w:rPr>
            </w:pPr>
            <w:r w:rsidRPr="00A1058C">
              <w:rPr>
                <w:b w:val="0"/>
                <w:sz w:val="20"/>
                <w:szCs w:val="22"/>
              </w:rPr>
              <w:t xml:space="preserve">Wykonawca złoży oświadczenie, że jest autoryzowanym przedstawicielem producenta co oznacza, że posiada wsparcie techniczne od producenta oraz </w:t>
            </w:r>
            <w:r w:rsidRPr="00013335">
              <w:rPr>
                <w:b w:val="0"/>
                <w:sz w:val="20"/>
                <w:szCs w:val="22"/>
              </w:rPr>
              <w:t>dołączy do oferty:</w:t>
            </w:r>
          </w:p>
          <w:p w14:paraId="76C269C8" w14:textId="77777777" w:rsidR="00013335" w:rsidRDefault="00A1058C" w:rsidP="00013335">
            <w:pPr>
              <w:pStyle w:val="Nagwek1"/>
              <w:numPr>
                <w:ilvl w:val="0"/>
                <w:numId w:val="9"/>
              </w:numPr>
              <w:spacing w:before="60" w:after="60"/>
              <w:ind w:left="222" w:hanging="22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dokument CE </w:t>
            </w:r>
          </w:p>
          <w:p w14:paraId="0D271EE9" w14:textId="46515B1D" w:rsidR="00A1058C" w:rsidRPr="00013335" w:rsidRDefault="00A1058C" w:rsidP="00013335">
            <w:pPr>
              <w:pStyle w:val="Nagwek1"/>
              <w:numPr>
                <w:ilvl w:val="0"/>
                <w:numId w:val="9"/>
              </w:numPr>
              <w:spacing w:before="60" w:after="60"/>
              <w:ind w:left="222" w:hanging="22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certyfikat ISO 9001:2015 wystawiony przez niezależną jednostkę dla producenta komory rękawicowej  w zakresie projektowania, budowy i</w:t>
            </w:r>
            <w:r w:rsid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  <w:r w:rsidRP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wytwarzania komór i urządzeń dedykowanych  do pracy w</w:t>
            </w:r>
            <w:r w:rsid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  <w:r w:rsidRP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atmosferze ochronnej. Certyfikat musi posiadać datę wystawienia oraz datę upływu ważności oraz musi zaświadczać, że producent/wytwórca przeszedł audyt w zakres ww. normy</w:t>
            </w:r>
          </w:p>
        </w:tc>
        <w:tc>
          <w:tcPr>
            <w:tcW w:w="5392" w:type="dxa"/>
          </w:tcPr>
          <w:p w14:paraId="30D9786F" w14:textId="33ED94D7" w:rsidR="00A1058C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5091930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50919305"/>
          </w:p>
        </w:tc>
      </w:tr>
      <w:tr w:rsidR="00F93139" w:rsidRPr="000E5CC6" w14:paraId="0AB9F587" w14:textId="77777777" w:rsidTr="006B3C61">
        <w:trPr>
          <w:trHeight w:val="458"/>
          <w:jc w:val="center"/>
        </w:trPr>
        <w:tc>
          <w:tcPr>
            <w:tcW w:w="516" w:type="dxa"/>
            <w:vAlign w:val="center"/>
          </w:tcPr>
          <w:p w14:paraId="115F3164" w14:textId="3EE144C1" w:rsidR="00F93139" w:rsidRPr="006B3C61" w:rsidRDefault="00A1058C" w:rsidP="00ED3E0D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93139" w:rsidRPr="006B3C6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  <w:vAlign w:val="center"/>
          </w:tcPr>
          <w:p w14:paraId="0BF680DA" w14:textId="77777777" w:rsidR="00F93139" w:rsidRPr="000E5CC6" w:rsidRDefault="00F93139" w:rsidP="00ED3E0D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F93139" w:rsidRPr="000E5CC6" w14:paraId="5BCAE4A9" w14:textId="77777777" w:rsidTr="00013335">
        <w:trPr>
          <w:trHeight w:val="561"/>
          <w:jc w:val="center"/>
        </w:trPr>
        <w:tc>
          <w:tcPr>
            <w:tcW w:w="516" w:type="dxa"/>
          </w:tcPr>
          <w:p w14:paraId="1B0CF6B7" w14:textId="77777777" w:rsidR="00F93139" w:rsidRPr="000E5CC6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</w:tcPr>
          <w:p w14:paraId="5B618692" w14:textId="5D538076" w:rsidR="00F93139" w:rsidRPr="000E5CC6" w:rsidRDefault="00F93139" w:rsidP="00013335">
            <w:pPr>
              <w:autoSpaceDN w:val="0"/>
              <w:spacing w:before="60" w:after="6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1" w:name="_Hlk80026889"/>
            <w:r w:rsidRPr="000E5CC6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8302A0">
              <w:rPr>
                <w:rFonts w:ascii="Times New Roman" w:hAnsi="Times New Roman"/>
                <w:sz w:val="20"/>
                <w:szCs w:val="20"/>
              </w:rPr>
              <w:t>2</w:t>
            </w:r>
            <w:r w:rsidR="00F907D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>tygodni od daty zawarcia umowy.</w:t>
            </w:r>
            <w:bookmarkEnd w:id="1"/>
            <w:r w:rsidRPr="000E5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</w:tcPr>
          <w:p w14:paraId="477482CE" w14:textId="77777777" w:rsidR="00F93139" w:rsidRPr="000E5CC6" w:rsidRDefault="00F9313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915244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91524403"/>
          </w:p>
        </w:tc>
      </w:tr>
      <w:tr w:rsidR="00F93139" w:rsidRPr="000E5CC6" w14:paraId="454AB6EF" w14:textId="77777777" w:rsidTr="00940EF3">
        <w:trPr>
          <w:jc w:val="center"/>
        </w:trPr>
        <w:tc>
          <w:tcPr>
            <w:tcW w:w="516" w:type="dxa"/>
          </w:tcPr>
          <w:p w14:paraId="11B320B5" w14:textId="77777777" w:rsidR="00F93139" w:rsidRPr="000E5CC6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1FFA7627" w14:textId="7744D85B" w:rsidR="00F93139" w:rsidRPr="000E5CC6" w:rsidRDefault="00F93139" w:rsidP="00013335">
            <w:pPr>
              <w:autoSpaceDN w:val="0"/>
              <w:spacing w:before="60" w:after="6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2" w:name="_Hlk80026900"/>
            <w:r w:rsidRPr="000E5CC6">
              <w:rPr>
                <w:rFonts w:ascii="Times New Roman" w:hAnsi="Times New Roman"/>
                <w:sz w:val="20"/>
                <w:szCs w:val="20"/>
              </w:rPr>
              <w:t>Obejmuje dostawę do wskazanego pomieszczenia w siedzibie Zamawiającego, na koszt i ryzyko Wykonawcy, jego montaż i</w:t>
            </w:r>
            <w:r w:rsidR="00013335">
              <w:rPr>
                <w:rFonts w:ascii="Times New Roman" w:hAnsi="Times New Roman"/>
                <w:sz w:val="20"/>
                <w:szCs w:val="20"/>
              </w:rPr>
              <w:t> 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>uruchomienie oraz przeszkolenie użytkowników w zakresie jego eksploatacji.</w:t>
            </w:r>
            <w:bookmarkEnd w:id="2"/>
          </w:p>
        </w:tc>
        <w:tc>
          <w:tcPr>
            <w:tcW w:w="5392" w:type="dxa"/>
          </w:tcPr>
          <w:p w14:paraId="66938B0F" w14:textId="77777777" w:rsidR="00F93139" w:rsidRPr="000E5CC6" w:rsidRDefault="00F9313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1048304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710483043"/>
          </w:p>
        </w:tc>
      </w:tr>
      <w:tr w:rsidR="00A1058C" w:rsidRPr="000E5CC6" w14:paraId="0117561F" w14:textId="77777777" w:rsidTr="00940EF3">
        <w:trPr>
          <w:jc w:val="center"/>
        </w:trPr>
        <w:tc>
          <w:tcPr>
            <w:tcW w:w="516" w:type="dxa"/>
          </w:tcPr>
          <w:p w14:paraId="0BC195BE" w14:textId="5E4B0DB6" w:rsidR="00A1058C" w:rsidRPr="000E5CC6" w:rsidRDefault="00A1058C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c)</w:t>
            </w:r>
          </w:p>
        </w:tc>
        <w:tc>
          <w:tcPr>
            <w:tcW w:w="3448" w:type="dxa"/>
            <w:vAlign w:val="center"/>
          </w:tcPr>
          <w:p w14:paraId="699C0EC8" w14:textId="7B1CD1C8" w:rsidR="00A1058C" w:rsidRPr="00A1058C" w:rsidRDefault="00A1058C" w:rsidP="00ED3E0D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1058C">
              <w:rPr>
                <w:rFonts w:ascii="Times New Roman" w:hAnsi="Times New Roman"/>
                <w:sz w:val="20"/>
                <w:szCs w:val="20"/>
              </w:rPr>
              <w:t>Do obowiązków Wykonawcy podczas instalacji systemu komory rękawicowej należy:</w:t>
            </w:r>
          </w:p>
          <w:p w14:paraId="22EFEC65" w14:textId="7DCA2A80" w:rsidR="00A1058C" w:rsidRPr="00013335" w:rsidRDefault="00A1058C" w:rsidP="00013335">
            <w:pPr>
              <w:pStyle w:val="Nagwek1"/>
              <w:numPr>
                <w:ilvl w:val="0"/>
                <w:numId w:val="9"/>
              </w:numPr>
              <w:spacing w:before="60" w:after="60"/>
              <w:ind w:left="222" w:hanging="22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przeprowadzenie kwalifikacji instalacyjnej (IQ) oraz operacyjnej (OQ), które będą obejmować: </w:t>
            </w:r>
          </w:p>
          <w:p w14:paraId="694C9B15" w14:textId="4B3CD96A" w:rsidR="00A1058C" w:rsidRPr="00013335" w:rsidRDefault="00A1058C" w:rsidP="00013335">
            <w:pPr>
              <w:pStyle w:val="Nagwek1"/>
              <w:numPr>
                <w:ilvl w:val="0"/>
                <w:numId w:val="9"/>
              </w:numPr>
              <w:spacing w:before="60" w:after="60"/>
              <w:ind w:left="222" w:hanging="22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wykonanie atmosfery roboczej z</w:t>
            </w:r>
            <w:r w:rsid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  <w:r w:rsidRP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gazem obojętnym </w:t>
            </w:r>
          </w:p>
          <w:p w14:paraId="3F6B372A" w14:textId="4942F2B0" w:rsidR="00013335" w:rsidRDefault="00A1058C" w:rsidP="00013335">
            <w:pPr>
              <w:pStyle w:val="Nagwek1"/>
              <w:numPr>
                <w:ilvl w:val="0"/>
                <w:numId w:val="9"/>
              </w:numPr>
              <w:spacing w:before="60" w:after="60"/>
              <w:ind w:left="222" w:hanging="22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kontrola szczelności wykonana za pomocą detektora argonowego w</w:t>
            </w:r>
            <w:r w:rsid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  <w:r w:rsidRP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sytuacji gdy gazem formującym będzie argon</w:t>
            </w:r>
          </w:p>
          <w:p w14:paraId="1C9A42B6" w14:textId="7126EFB5" w:rsidR="00A1058C" w:rsidRPr="00013335" w:rsidRDefault="00A1058C" w:rsidP="00013335">
            <w:pPr>
              <w:pStyle w:val="Nagwek1"/>
              <w:numPr>
                <w:ilvl w:val="0"/>
                <w:numId w:val="9"/>
              </w:numPr>
              <w:spacing w:before="60" w:after="60"/>
              <w:ind w:left="222" w:hanging="22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13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weryfikacja parametrów atmosfery -  wymagana jest kontrola parametrów czystości atmosfery za pomocą pary niezależnych czujników, stanowiących wyposażenie Wykonawcy  oraz sporządzenie protokołu z odczytów z podaniem numerów seryjnych detektorów użytych do pomiarów testowych</w:t>
            </w:r>
          </w:p>
        </w:tc>
        <w:tc>
          <w:tcPr>
            <w:tcW w:w="5392" w:type="dxa"/>
          </w:tcPr>
          <w:p w14:paraId="64FE0BCB" w14:textId="1C11C573" w:rsidR="00A1058C" w:rsidRPr="000E5CC6" w:rsidRDefault="00ED3E0D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0115728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501157281"/>
          </w:p>
        </w:tc>
      </w:tr>
      <w:tr w:rsidR="00F93139" w:rsidRPr="000E5CC6" w14:paraId="398627FA" w14:textId="77777777" w:rsidTr="006B3C61">
        <w:trPr>
          <w:trHeight w:val="448"/>
          <w:jc w:val="center"/>
        </w:trPr>
        <w:tc>
          <w:tcPr>
            <w:tcW w:w="516" w:type="dxa"/>
            <w:vAlign w:val="center"/>
          </w:tcPr>
          <w:p w14:paraId="5E58CBA9" w14:textId="6A48331E" w:rsidR="00F93139" w:rsidRPr="006B3C61" w:rsidRDefault="00F93139" w:rsidP="00ED3E0D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C6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840" w:type="dxa"/>
            <w:gridSpan w:val="2"/>
            <w:vAlign w:val="center"/>
          </w:tcPr>
          <w:p w14:paraId="0F89EE43" w14:textId="77777777" w:rsidR="00F93139" w:rsidRPr="000E5CC6" w:rsidRDefault="00F93139" w:rsidP="00ED3E0D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Gwarancja:</w:t>
            </w:r>
          </w:p>
        </w:tc>
      </w:tr>
      <w:tr w:rsidR="00F93139" w:rsidRPr="000E5CC6" w14:paraId="7918C706" w14:textId="77777777" w:rsidTr="00940EF3">
        <w:trPr>
          <w:jc w:val="center"/>
        </w:trPr>
        <w:tc>
          <w:tcPr>
            <w:tcW w:w="516" w:type="dxa"/>
          </w:tcPr>
          <w:p w14:paraId="6AB87F07" w14:textId="77777777" w:rsidR="00F93139" w:rsidRPr="000E5CC6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</w:tcPr>
          <w:p w14:paraId="42EE2E3F" w14:textId="4162CD17" w:rsidR="00F93139" w:rsidRPr="000E5CC6" w:rsidRDefault="00F93139" w:rsidP="002D1EDB">
            <w:pPr>
              <w:autoSpaceDN w:val="0"/>
              <w:spacing w:before="60" w:after="60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5CC6">
              <w:rPr>
                <w:rFonts w:ascii="Times New Roman" w:hAnsi="Times New Roman"/>
                <w:sz w:val="20"/>
                <w:szCs w:val="20"/>
              </w:rPr>
              <w:t xml:space="preserve">Minimalny okres gwarancji: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/>
                <w:sz w:val="20"/>
                <w:szCs w:val="20"/>
              </w:rPr>
              <w:t>ące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>, od daty podpisania protokołu odbioru.</w:t>
            </w:r>
          </w:p>
        </w:tc>
        <w:tc>
          <w:tcPr>
            <w:tcW w:w="5392" w:type="dxa"/>
          </w:tcPr>
          <w:p w14:paraId="467106A5" w14:textId="2AF80483" w:rsidR="00F93139" w:rsidRPr="000E5CC6" w:rsidRDefault="00F93139" w:rsidP="00ED3E0D">
            <w:pPr>
              <w:spacing w:before="60" w:after="60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permEnd w:id="343876607"/>
          </w:p>
        </w:tc>
      </w:tr>
      <w:tr w:rsidR="00F93139" w:rsidRPr="000E5CC6" w14:paraId="09C332B4" w14:textId="77777777" w:rsidTr="007F2DC1">
        <w:trPr>
          <w:jc w:val="center"/>
        </w:trPr>
        <w:tc>
          <w:tcPr>
            <w:tcW w:w="516" w:type="dxa"/>
          </w:tcPr>
          <w:p w14:paraId="46981E46" w14:textId="7881B6DB" w:rsidR="00F93139" w:rsidRPr="006B3C61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3C6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840" w:type="dxa"/>
            <w:gridSpan w:val="2"/>
            <w:vAlign w:val="center"/>
          </w:tcPr>
          <w:p w14:paraId="54CE4F40" w14:textId="77777777" w:rsidR="00F93139" w:rsidRPr="000E5CC6" w:rsidRDefault="00F93139" w:rsidP="00ED3E0D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Serwis:</w:t>
            </w:r>
          </w:p>
        </w:tc>
      </w:tr>
      <w:tr w:rsidR="00F93139" w:rsidRPr="000E5CC6" w14:paraId="5F0E1381" w14:textId="77777777" w:rsidTr="00940EF3">
        <w:trPr>
          <w:jc w:val="center"/>
        </w:trPr>
        <w:tc>
          <w:tcPr>
            <w:tcW w:w="516" w:type="dxa"/>
          </w:tcPr>
          <w:p w14:paraId="207CDED0" w14:textId="77777777" w:rsidR="00F93139" w:rsidRPr="000E5CC6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717C869C" w14:textId="2B9672AF" w:rsidR="00F93139" w:rsidRPr="000E5CC6" w:rsidRDefault="00F93139" w:rsidP="002D1EDB">
            <w:pPr>
              <w:autoSpaceDN w:val="0"/>
              <w:spacing w:before="60" w:after="6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 reakcji serwisu w okresie gwarancyjnym maksymalnie 72 godzin od zgłoszenia.</w:t>
            </w:r>
          </w:p>
        </w:tc>
        <w:tc>
          <w:tcPr>
            <w:tcW w:w="5392" w:type="dxa"/>
          </w:tcPr>
          <w:p w14:paraId="5144FF97" w14:textId="0A1406AD" w:rsidR="00F93139" w:rsidRPr="000E5CC6" w:rsidRDefault="00F93139" w:rsidP="00ED3E0D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4800775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748007756"/>
          </w:p>
        </w:tc>
      </w:tr>
      <w:tr w:rsidR="00F93139" w:rsidRPr="000E5CC6" w14:paraId="72789B7B" w14:textId="77777777" w:rsidTr="00940EF3">
        <w:trPr>
          <w:jc w:val="center"/>
        </w:trPr>
        <w:tc>
          <w:tcPr>
            <w:tcW w:w="516" w:type="dxa"/>
          </w:tcPr>
          <w:p w14:paraId="20CFD642" w14:textId="5BDDD1B7" w:rsidR="00F93139" w:rsidRPr="000E5CC6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605B7080" w14:textId="65C988D8" w:rsidR="00F93139" w:rsidRPr="009F239B" w:rsidRDefault="00F93139" w:rsidP="002D1EDB">
            <w:pPr>
              <w:autoSpaceDN w:val="0"/>
              <w:spacing w:before="60" w:after="6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Maksymalny czas naprawy: 14 dni roboczych od momentu zgłoszenia.</w:t>
            </w:r>
          </w:p>
        </w:tc>
        <w:tc>
          <w:tcPr>
            <w:tcW w:w="5392" w:type="dxa"/>
          </w:tcPr>
          <w:p w14:paraId="2EF7C621" w14:textId="6674A30F" w:rsidR="00F93139" w:rsidRPr="000E5CC6" w:rsidRDefault="00F93139" w:rsidP="00ED3E0D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4291536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2142915368"/>
          </w:p>
        </w:tc>
      </w:tr>
    </w:tbl>
    <w:p w14:paraId="1B05E403" w14:textId="77777777" w:rsidR="00B617F3" w:rsidRPr="000E5CC6" w:rsidRDefault="00B617F3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C0905E1" w14:textId="77777777" w:rsidR="00644522" w:rsidRPr="000E5CC6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="00545A81" w:rsidRPr="000E5CC6">
        <w:rPr>
          <w:rFonts w:ascii="Times New Roman" w:hAnsi="Times New Roman"/>
          <w:b/>
          <w:sz w:val="20"/>
          <w:szCs w:val="20"/>
        </w:rPr>
        <w:tab/>
      </w:r>
      <w:r w:rsidRPr="000E5CC6">
        <w:rPr>
          <w:rFonts w:ascii="Times New Roman" w:hAnsi="Times New Roman"/>
          <w:b/>
          <w:sz w:val="20"/>
          <w:szCs w:val="20"/>
        </w:rPr>
        <w:t xml:space="preserve">Do wykazu należy dołączyć </w:t>
      </w:r>
      <w:r w:rsidR="00B617F3" w:rsidRPr="000E5CC6">
        <w:rPr>
          <w:rFonts w:ascii="Times New Roman" w:hAnsi="Times New Roman"/>
          <w:b/>
          <w:sz w:val="20"/>
          <w:szCs w:val="20"/>
        </w:rPr>
        <w:t>specyfikację techniczną oferowanego przedmiotu zamówienia, z</w:t>
      </w:r>
      <w:r w:rsidR="00545A81" w:rsidRPr="000E5CC6">
        <w:rPr>
          <w:rFonts w:ascii="Times New Roman" w:hAnsi="Times New Roman"/>
          <w:b/>
          <w:sz w:val="20"/>
          <w:szCs w:val="20"/>
        </w:rPr>
        <w:t> </w:t>
      </w:r>
      <w:r w:rsidR="00B617F3" w:rsidRPr="000E5CC6">
        <w:rPr>
          <w:rFonts w:ascii="Times New Roman" w:hAnsi="Times New Roman"/>
          <w:b/>
          <w:sz w:val="20"/>
          <w:szCs w:val="20"/>
        </w:rPr>
        <w:t xml:space="preserve">uwzględnieniem wymagań zawartych w rozdz. </w:t>
      </w:r>
      <w:r w:rsidR="00E41267" w:rsidRPr="000E5CC6">
        <w:rPr>
          <w:rFonts w:ascii="Times New Roman" w:hAnsi="Times New Roman"/>
          <w:b/>
          <w:sz w:val="20"/>
          <w:szCs w:val="20"/>
        </w:rPr>
        <w:t xml:space="preserve">V. </w:t>
      </w:r>
      <w:r w:rsidR="00B617F3" w:rsidRPr="000E5CC6">
        <w:rPr>
          <w:rFonts w:ascii="Times New Roman" w:hAnsi="Times New Roman"/>
          <w:b/>
          <w:sz w:val="20"/>
          <w:szCs w:val="20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0E5CC6" w:rsidRPr="000E5CC6" w14:paraId="6BF83EDE" w14:textId="77777777" w:rsidTr="00E97E9B">
        <w:trPr>
          <w:trHeight w:val="998"/>
        </w:trPr>
        <w:tc>
          <w:tcPr>
            <w:tcW w:w="2835" w:type="dxa"/>
            <w:vAlign w:val="bottom"/>
          </w:tcPr>
          <w:p w14:paraId="11336AD3" w14:textId="77777777" w:rsidR="00FE0B3D" w:rsidRPr="000E5CC6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766730957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766730957"/>
          </w:p>
        </w:tc>
        <w:tc>
          <w:tcPr>
            <w:tcW w:w="1552" w:type="dxa"/>
            <w:vAlign w:val="bottom"/>
          </w:tcPr>
          <w:p w14:paraId="7C95CB35" w14:textId="77777777" w:rsidR="00FE0B3D" w:rsidRPr="000E5CC6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546116739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546116739"/>
          </w:p>
        </w:tc>
        <w:tc>
          <w:tcPr>
            <w:tcW w:w="4366" w:type="dxa"/>
            <w:vAlign w:val="bottom"/>
          </w:tcPr>
          <w:p w14:paraId="19A1B70D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407CE83D" w14:textId="77777777" w:rsidTr="00E97E9B">
        <w:trPr>
          <w:trHeight w:val="70"/>
        </w:trPr>
        <w:tc>
          <w:tcPr>
            <w:tcW w:w="2835" w:type="dxa"/>
            <w:vAlign w:val="bottom"/>
          </w:tcPr>
          <w:p w14:paraId="2D90BFFD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252211C5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271089A3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6E0838" w:rsidRPr="000E5CC6" w14:paraId="768D78AF" w14:textId="77777777" w:rsidTr="00E97E9B">
        <w:trPr>
          <w:trHeight w:val="203"/>
        </w:trPr>
        <w:tc>
          <w:tcPr>
            <w:tcW w:w="2835" w:type="dxa"/>
          </w:tcPr>
          <w:p w14:paraId="12E6449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26E1A222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3915A6F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EB2A5C0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77777777" w:rsidR="008D32B4" w:rsidRPr="000E5CC6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D32B4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B92E" w14:textId="77777777" w:rsidR="00A8439D" w:rsidRDefault="00A8439D" w:rsidP="00ED1BDF">
      <w:r>
        <w:separator/>
      </w:r>
    </w:p>
  </w:endnote>
  <w:endnote w:type="continuationSeparator" w:id="0">
    <w:p w14:paraId="295236CB" w14:textId="77777777" w:rsidR="00A8439D" w:rsidRDefault="00A8439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1269E7F5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210D73">
      <w:rPr>
        <w:rFonts w:ascii="Times New Roman" w:hAnsi="Times New Roman"/>
        <w:noProof/>
        <w:sz w:val="20"/>
        <w:szCs w:val="20"/>
      </w:rPr>
      <w:t>3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F907D9">
      <w:fldChar w:fldCharType="begin"/>
    </w:r>
    <w:r w:rsidR="00F907D9">
      <w:instrText>NUMPAGES  \* Arabic  \* MERGEFORMAT</w:instrText>
    </w:r>
    <w:r w:rsidR="00F907D9">
      <w:fldChar w:fldCharType="separate"/>
    </w:r>
    <w:r w:rsidR="00210D73" w:rsidRPr="00210D73">
      <w:rPr>
        <w:rFonts w:ascii="Times New Roman" w:hAnsi="Times New Roman"/>
        <w:noProof/>
        <w:sz w:val="20"/>
        <w:szCs w:val="20"/>
      </w:rPr>
      <w:t>3</w:t>
    </w:r>
    <w:r w:rsidR="00F907D9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2730" w14:textId="77777777" w:rsidR="00A8439D" w:rsidRDefault="00A8439D" w:rsidP="00ED1BDF">
      <w:r>
        <w:separator/>
      </w:r>
    </w:p>
  </w:footnote>
  <w:footnote w:type="continuationSeparator" w:id="0">
    <w:p w14:paraId="4895C28A" w14:textId="77777777" w:rsidR="00A8439D" w:rsidRDefault="00A8439D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992"/>
      <w:gridCol w:w="3849"/>
    </w:tblGrid>
    <w:tr w:rsidR="00EF4BFB" w:rsidRPr="00EF4BFB" w14:paraId="4B8D8842" w14:textId="77777777" w:rsidTr="00013335">
      <w:tc>
        <w:tcPr>
          <w:tcW w:w="4395" w:type="dxa"/>
        </w:tcPr>
        <w:p w14:paraId="6A4DFA8D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D112CB">
            <w:rPr>
              <w:rFonts w:ascii="Times New Roman" w:hAnsi="Times New Roman"/>
            </w:rPr>
            <w:t xml:space="preserve">Załącznik Nr </w:t>
          </w:r>
          <w:r>
            <w:rPr>
              <w:rFonts w:ascii="Times New Roman" w:hAnsi="Times New Roman"/>
            </w:rPr>
            <w:t>3</w:t>
          </w:r>
          <w:r w:rsidRPr="00D112CB">
            <w:rPr>
              <w:rFonts w:ascii="Times New Roman" w:hAnsi="Times New Roman"/>
            </w:rPr>
            <w:t xml:space="preserve"> do SWZ</w:t>
          </w:r>
          <w:r w:rsidRPr="00D112CB">
            <w:rPr>
              <w:rFonts w:ascii="Times New Roman" w:hAnsi="Times New Roman"/>
              <w:color w:val="000000"/>
              <w:kern w:val="3"/>
              <w:lang w:eastAsia="pl-PL"/>
            </w:rPr>
            <w:t xml:space="preserve"> </w:t>
          </w:r>
          <w:r>
            <w:rPr>
              <w:rFonts w:ascii="Times New Roman" w:hAnsi="Times New Roman"/>
              <w:color w:val="000000"/>
              <w:kern w:val="3"/>
              <w:lang w:eastAsia="pl-PL"/>
            </w:rPr>
            <w:t>– Tabela zgodności</w:t>
          </w:r>
        </w:p>
      </w:tc>
      <w:tc>
        <w:tcPr>
          <w:tcW w:w="992" w:type="dxa"/>
        </w:tcPr>
        <w:p w14:paraId="4C91E1BE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138E0CCB" w14:textId="16ED241E" w:rsidR="005B76BE" w:rsidRPr="00EF4BFB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EF4BFB">
            <w:rPr>
              <w:rFonts w:ascii="Times New Roman" w:hAnsi="Times New Roman"/>
            </w:rPr>
            <w:t xml:space="preserve">Znak sprawy: </w:t>
          </w:r>
          <w:r w:rsidRPr="00EF4BFB">
            <w:rPr>
              <w:rFonts w:ascii="Times New Roman" w:hAnsi="Times New Roman"/>
              <w:b/>
              <w:bCs/>
            </w:rPr>
            <w:t>ZP-2401-</w:t>
          </w:r>
          <w:r w:rsidR="00013335">
            <w:rPr>
              <w:rFonts w:ascii="Times New Roman" w:hAnsi="Times New Roman"/>
              <w:b/>
              <w:bCs/>
            </w:rPr>
            <w:t>7/</w:t>
          </w:r>
          <w:r w:rsidRPr="00EF4BFB">
            <w:rPr>
              <w:rFonts w:ascii="Times New Roman" w:hAnsi="Times New Roman"/>
              <w:b/>
              <w:bCs/>
            </w:rPr>
            <w:t>2</w:t>
          </w:r>
          <w:r w:rsidR="00013335">
            <w:rPr>
              <w:rFonts w:ascii="Times New Roman" w:hAnsi="Times New Roman"/>
              <w:b/>
              <w:bCs/>
            </w:rPr>
            <w:t>3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5E77444"/>
    <w:multiLevelType w:val="hybridMultilevel"/>
    <w:tmpl w:val="27A8E1B2"/>
    <w:lvl w:ilvl="0" w:tplc="CF3E2F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811510419">
    <w:abstractNumId w:val="2"/>
  </w:num>
  <w:num w:numId="2" w16cid:durableId="546840792">
    <w:abstractNumId w:val="5"/>
  </w:num>
  <w:num w:numId="3" w16cid:durableId="1157265538">
    <w:abstractNumId w:val="5"/>
    <w:lvlOverride w:ilvl="0">
      <w:startOverride w:val="1"/>
    </w:lvlOverride>
  </w:num>
  <w:num w:numId="4" w16cid:durableId="1632397248">
    <w:abstractNumId w:val="3"/>
  </w:num>
  <w:num w:numId="5" w16cid:durableId="1271938940">
    <w:abstractNumId w:val="4"/>
  </w:num>
  <w:num w:numId="6" w16cid:durableId="562299311">
    <w:abstractNumId w:val="6"/>
  </w:num>
  <w:num w:numId="7" w16cid:durableId="291912803">
    <w:abstractNumId w:val="0"/>
  </w:num>
  <w:num w:numId="8" w16cid:durableId="127208089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81888103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13272"/>
    <w:rsid w:val="00013335"/>
    <w:rsid w:val="00013F55"/>
    <w:rsid w:val="000175AE"/>
    <w:rsid w:val="0004299E"/>
    <w:rsid w:val="0004408D"/>
    <w:rsid w:val="00045AA8"/>
    <w:rsid w:val="00053C6F"/>
    <w:rsid w:val="0006562E"/>
    <w:rsid w:val="00073EC7"/>
    <w:rsid w:val="00081DFE"/>
    <w:rsid w:val="000856D5"/>
    <w:rsid w:val="00094558"/>
    <w:rsid w:val="000A1372"/>
    <w:rsid w:val="000A2FB3"/>
    <w:rsid w:val="000E421D"/>
    <w:rsid w:val="000E5CC6"/>
    <w:rsid w:val="000F1E29"/>
    <w:rsid w:val="00113957"/>
    <w:rsid w:val="00145714"/>
    <w:rsid w:val="0017181F"/>
    <w:rsid w:val="00172008"/>
    <w:rsid w:val="001747D7"/>
    <w:rsid w:val="00181C35"/>
    <w:rsid w:val="00183F84"/>
    <w:rsid w:val="001935EB"/>
    <w:rsid w:val="00195319"/>
    <w:rsid w:val="0019580A"/>
    <w:rsid w:val="00197A7F"/>
    <w:rsid w:val="001A6786"/>
    <w:rsid w:val="001B1061"/>
    <w:rsid w:val="001D0767"/>
    <w:rsid w:val="001E0339"/>
    <w:rsid w:val="001E23D4"/>
    <w:rsid w:val="001F24DE"/>
    <w:rsid w:val="00201689"/>
    <w:rsid w:val="00210D73"/>
    <w:rsid w:val="00211D9A"/>
    <w:rsid w:val="002167DE"/>
    <w:rsid w:val="00233240"/>
    <w:rsid w:val="00235DD3"/>
    <w:rsid w:val="002412ED"/>
    <w:rsid w:val="0024797A"/>
    <w:rsid w:val="00247DCB"/>
    <w:rsid w:val="00275DDA"/>
    <w:rsid w:val="002872D4"/>
    <w:rsid w:val="002875DB"/>
    <w:rsid w:val="002A17A9"/>
    <w:rsid w:val="002A45D2"/>
    <w:rsid w:val="002A53E1"/>
    <w:rsid w:val="002B1441"/>
    <w:rsid w:val="002B2759"/>
    <w:rsid w:val="002B2A64"/>
    <w:rsid w:val="002C38E5"/>
    <w:rsid w:val="002C5C76"/>
    <w:rsid w:val="002D1EDB"/>
    <w:rsid w:val="002E6004"/>
    <w:rsid w:val="002E7024"/>
    <w:rsid w:val="002F20D9"/>
    <w:rsid w:val="00301B9D"/>
    <w:rsid w:val="00306298"/>
    <w:rsid w:val="00312B04"/>
    <w:rsid w:val="003139BE"/>
    <w:rsid w:val="00315124"/>
    <w:rsid w:val="00330377"/>
    <w:rsid w:val="003325D0"/>
    <w:rsid w:val="00335997"/>
    <w:rsid w:val="00365D9A"/>
    <w:rsid w:val="00371932"/>
    <w:rsid w:val="003852F2"/>
    <w:rsid w:val="003856F3"/>
    <w:rsid w:val="00397E40"/>
    <w:rsid w:val="003C55BD"/>
    <w:rsid w:val="003D3D73"/>
    <w:rsid w:val="003D75E8"/>
    <w:rsid w:val="003E30CA"/>
    <w:rsid w:val="003E4F24"/>
    <w:rsid w:val="0040207E"/>
    <w:rsid w:val="00405B3A"/>
    <w:rsid w:val="00410A90"/>
    <w:rsid w:val="00411149"/>
    <w:rsid w:val="00413B7C"/>
    <w:rsid w:val="004301AB"/>
    <w:rsid w:val="004371FF"/>
    <w:rsid w:val="004748B2"/>
    <w:rsid w:val="004812AF"/>
    <w:rsid w:val="004875BB"/>
    <w:rsid w:val="004B5D42"/>
    <w:rsid w:val="004C5B8F"/>
    <w:rsid w:val="004D5C88"/>
    <w:rsid w:val="004D682E"/>
    <w:rsid w:val="004E3DCB"/>
    <w:rsid w:val="004E4C7A"/>
    <w:rsid w:val="004F0FD4"/>
    <w:rsid w:val="005278F8"/>
    <w:rsid w:val="005305C3"/>
    <w:rsid w:val="00533C1E"/>
    <w:rsid w:val="00545A81"/>
    <w:rsid w:val="00547B09"/>
    <w:rsid w:val="0055232F"/>
    <w:rsid w:val="00560E0F"/>
    <w:rsid w:val="00562E34"/>
    <w:rsid w:val="0056336F"/>
    <w:rsid w:val="00570EE3"/>
    <w:rsid w:val="005754D9"/>
    <w:rsid w:val="00576813"/>
    <w:rsid w:val="00593843"/>
    <w:rsid w:val="005B76BE"/>
    <w:rsid w:val="005E1007"/>
    <w:rsid w:val="005F277A"/>
    <w:rsid w:val="00602DA5"/>
    <w:rsid w:val="00605476"/>
    <w:rsid w:val="00605CE4"/>
    <w:rsid w:val="00615D72"/>
    <w:rsid w:val="00622FD4"/>
    <w:rsid w:val="00631B2E"/>
    <w:rsid w:val="00636E6C"/>
    <w:rsid w:val="00644522"/>
    <w:rsid w:val="006446AE"/>
    <w:rsid w:val="006474D9"/>
    <w:rsid w:val="00661A47"/>
    <w:rsid w:val="00665D47"/>
    <w:rsid w:val="00671D25"/>
    <w:rsid w:val="00675857"/>
    <w:rsid w:val="00675E49"/>
    <w:rsid w:val="00681761"/>
    <w:rsid w:val="00684E30"/>
    <w:rsid w:val="006B3C61"/>
    <w:rsid w:val="006B3D18"/>
    <w:rsid w:val="006C1C14"/>
    <w:rsid w:val="006C1D61"/>
    <w:rsid w:val="006D1B87"/>
    <w:rsid w:val="006E0838"/>
    <w:rsid w:val="006F6A6A"/>
    <w:rsid w:val="00744178"/>
    <w:rsid w:val="00745291"/>
    <w:rsid w:val="0074659A"/>
    <w:rsid w:val="00750755"/>
    <w:rsid w:val="00752750"/>
    <w:rsid w:val="007631A6"/>
    <w:rsid w:val="0077470C"/>
    <w:rsid w:val="007826B4"/>
    <w:rsid w:val="007962BB"/>
    <w:rsid w:val="007A563B"/>
    <w:rsid w:val="007C4379"/>
    <w:rsid w:val="007C4AA6"/>
    <w:rsid w:val="007E24DA"/>
    <w:rsid w:val="007E66D0"/>
    <w:rsid w:val="007F09C3"/>
    <w:rsid w:val="007F15FD"/>
    <w:rsid w:val="007F2DC1"/>
    <w:rsid w:val="007F4A6D"/>
    <w:rsid w:val="00811D6D"/>
    <w:rsid w:val="008135BA"/>
    <w:rsid w:val="00824308"/>
    <w:rsid w:val="008302A0"/>
    <w:rsid w:val="00831CAF"/>
    <w:rsid w:val="00834BE8"/>
    <w:rsid w:val="00836029"/>
    <w:rsid w:val="00842FA4"/>
    <w:rsid w:val="00872CAE"/>
    <w:rsid w:val="008769A7"/>
    <w:rsid w:val="008850BD"/>
    <w:rsid w:val="008A3781"/>
    <w:rsid w:val="008A6400"/>
    <w:rsid w:val="008B1532"/>
    <w:rsid w:val="008D32B4"/>
    <w:rsid w:val="008D7300"/>
    <w:rsid w:val="009102DC"/>
    <w:rsid w:val="00911FF7"/>
    <w:rsid w:val="009222DE"/>
    <w:rsid w:val="00932A21"/>
    <w:rsid w:val="00940EF3"/>
    <w:rsid w:val="00952566"/>
    <w:rsid w:val="00965273"/>
    <w:rsid w:val="009668E5"/>
    <w:rsid w:val="009674EE"/>
    <w:rsid w:val="00975AD2"/>
    <w:rsid w:val="00983F58"/>
    <w:rsid w:val="00984659"/>
    <w:rsid w:val="009A66BC"/>
    <w:rsid w:val="009A672C"/>
    <w:rsid w:val="009B2953"/>
    <w:rsid w:val="009B5A49"/>
    <w:rsid w:val="009B5A98"/>
    <w:rsid w:val="009C0D63"/>
    <w:rsid w:val="009F239B"/>
    <w:rsid w:val="009F5DD5"/>
    <w:rsid w:val="009F61D9"/>
    <w:rsid w:val="009F665F"/>
    <w:rsid w:val="00A04BAE"/>
    <w:rsid w:val="00A06B85"/>
    <w:rsid w:val="00A1058C"/>
    <w:rsid w:val="00A168A7"/>
    <w:rsid w:val="00A30207"/>
    <w:rsid w:val="00A305E5"/>
    <w:rsid w:val="00A47D80"/>
    <w:rsid w:val="00A55EFF"/>
    <w:rsid w:val="00A56F14"/>
    <w:rsid w:val="00A638F8"/>
    <w:rsid w:val="00A70F17"/>
    <w:rsid w:val="00A8439D"/>
    <w:rsid w:val="00A84744"/>
    <w:rsid w:val="00A90E4F"/>
    <w:rsid w:val="00A92897"/>
    <w:rsid w:val="00A94E53"/>
    <w:rsid w:val="00AB1AD9"/>
    <w:rsid w:val="00AC50AB"/>
    <w:rsid w:val="00AC786F"/>
    <w:rsid w:val="00AD0808"/>
    <w:rsid w:val="00AD5D9B"/>
    <w:rsid w:val="00AD6A02"/>
    <w:rsid w:val="00AD759A"/>
    <w:rsid w:val="00AE4863"/>
    <w:rsid w:val="00AF6F1C"/>
    <w:rsid w:val="00B02C5A"/>
    <w:rsid w:val="00B15723"/>
    <w:rsid w:val="00B215EB"/>
    <w:rsid w:val="00B24BC6"/>
    <w:rsid w:val="00B2737C"/>
    <w:rsid w:val="00B3527A"/>
    <w:rsid w:val="00B403FA"/>
    <w:rsid w:val="00B40BAF"/>
    <w:rsid w:val="00B44348"/>
    <w:rsid w:val="00B479C3"/>
    <w:rsid w:val="00B55D1C"/>
    <w:rsid w:val="00B617F3"/>
    <w:rsid w:val="00B70762"/>
    <w:rsid w:val="00B83180"/>
    <w:rsid w:val="00B84A9A"/>
    <w:rsid w:val="00B8637B"/>
    <w:rsid w:val="00B916C6"/>
    <w:rsid w:val="00BA30D9"/>
    <w:rsid w:val="00BC26C9"/>
    <w:rsid w:val="00BD308E"/>
    <w:rsid w:val="00BE2844"/>
    <w:rsid w:val="00BE5727"/>
    <w:rsid w:val="00BF17C6"/>
    <w:rsid w:val="00BF2232"/>
    <w:rsid w:val="00BF3AE5"/>
    <w:rsid w:val="00BF6DCC"/>
    <w:rsid w:val="00C34FCC"/>
    <w:rsid w:val="00C4120E"/>
    <w:rsid w:val="00C455BF"/>
    <w:rsid w:val="00C477ED"/>
    <w:rsid w:val="00C47AB9"/>
    <w:rsid w:val="00C6184E"/>
    <w:rsid w:val="00C61D86"/>
    <w:rsid w:val="00C74357"/>
    <w:rsid w:val="00C8220D"/>
    <w:rsid w:val="00C82375"/>
    <w:rsid w:val="00CA3E12"/>
    <w:rsid w:val="00CB1875"/>
    <w:rsid w:val="00CC5461"/>
    <w:rsid w:val="00CC5734"/>
    <w:rsid w:val="00CC7824"/>
    <w:rsid w:val="00CD2009"/>
    <w:rsid w:val="00CD47E9"/>
    <w:rsid w:val="00CE7828"/>
    <w:rsid w:val="00CF32B0"/>
    <w:rsid w:val="00D05156"/>
    <w:rsid w:val="00D07AD8"/>
    <w:rsid w:val="00D10D5C"/>
    <w:rsid w:val="00D112CB"/>
    <w:rsid w:val="00D2527B"/>
    <w:rsid w:val="00D46731"/>
    <w:rsid w:val="00D47495"/>
    <w:rsid w:val="00D70140"/>
    <w:rsid w:val="00D71C9B"/>
    <w:rsid w:val="00D9043F"/>
    <w:rsid w:val="00DB46D2"/>
    <w:rsid w:val="00DC76B2"/>
    <w:rsid w:val="00DD1ED8"/>
    <w:rsid w:val="00DD7B58"/>
    <w:rsid w:val="00DE278D"/>
    <w:rsid w:val="00DE46A6"/>
    <w:rsid w:val="00E17A98"/>
    <w:rsid w:val="00E3226F"/>
    <w:rsid w:val="00E34D39"/>
    <w:rsid w:val="00E37140"/>
    <w:rsid w:val="00E41267"/>
    <w:rsid w:val="00E619D8"/>
    <w:rsid w:val="00E63048"/>
    <w:rsid w:val="00E63EF7"/>
    <w:rsid w:val="00E657E2"/>
    <w:rsid w:val="00E6613A"/>
    <w:rsid w:val="00E66CE2"/>
    <w:rsid w:val="00E82FD9"/>
    <w:rsid w:val="00E83F09"/>
    <w:rsid w:val="00E97E9B"/>
    <w:rsid w:val="00EC046D"/>
    <w:rsid w:val="00EC5AB0"/>
    <w:rsid w:val="00ED1BDF"/>
    <w:rsid w:val="00ED3E0D"/>
    <w:rsid w:val="00EE756D"/>
    <w:rsid w:val="00EF4BFB"/>
    <w:rsid w:val="00EF7360"/>
    <w:rsid w:val="00F21350"/>
    <w:rsid w:val="00F30ADB"/>
    <w:rsid w:val="00F31D59"/>
    <w:rsid w:val="00F32F17"/>
    <w:rsid w:val="00F5243D"/>
    <w:rsid w:val="00F70DDB"/>
    <w:rsid w:val="00F7760D"/>
    <w:rsid w:val="00F84071"/>
    <w:rsid w:val="00F907D9"/>
    <w:rsid w:val="00F93139"/>
    <w:rsid w:val="00F95E01"/>
    <w:rsid w:val="00FA63DB"/>
    <w:rsid w:val="00FB226C"/>
    <w:rsid w:val="00FC09A0"/>
    <w:rsid w:val="00FC20D0"/>
    <w:rsid w:val="00FD6DA8"/>
    <w:rsid w:val="00FE0B3D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A31C-B758-4100-8990-1B87AD1B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3473</Words>
  <Characters>20841</Characters>
  <Application>Microsoft Office Word</Application>
  <DocSecurity>0</DocSecurity>
  <Lines>173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47</cp:revision>
  <dcterms:created xsi:type="dcterms:W3CDTF">2021-11-22T11:33:00Z</dcterms:created>
  <dcterms:modified xsi:type="dcterms:W3CDTF">2023-09-29T07:00:00Z</dcterms:modified>
</cp:coreProperties>
</file>