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D45E" w14:textId="77777777" w:rsidR="005F277A" w:rsidRDefault="004318EE" w:rsidP="003C5563">
      <w:pPr>
        <w:keepNext/>
        <w:suppressLineNumbers/>
        <w:tabs>
          <w:tab w:val="left" w:pos="1020"/>
          <w:tab w:val="center" w:pos="4535"/>
        </w:tabs>
        <w:spacing w:before="120" w:after="12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  <w:r w:rsidRPr="00DB6683">
        <w:rPr>
          <w:rFonts w:ascii="Times New Roman" w:hAnsi="Times New Roman"/>
          <w:b/>
          <w:kern w:val="24"/>
          <w:sz w:val="22"/>
          <w:szCs w:val="22"/>
        </w:rPr>
        <w:t>SZCZEGÓŁOWY OPIS PRZEDMIOTU ZAMÓWIENIA</w:t>
      </w:r>
    </w:p>
    <w:p w14:paraId="7EE121C4" w14:textId="77777777" w:rsidR="007C6BDF" w:rsidRPr="00162B97" w:rsidRDefault="007C6BDF" w:rsidP="003C5563">
      <w:pPr>
        <w:keepNext/>
        <w:suppressLineNumbers/>
        <w:tabs>
          <w:tab w:val="left" w:pos="1020"/>
          <w:tab w:val="center" w:pos="4535"/>
        </w:tabs>
        <w:spacing w:before="120" w:after="120"/>
        <w:jc w:val="center"/>
        <w:outlineLvl w:val="0"/>
        <w:rPr>
          <w:rFonts w:ascii="Times New Roman" w:hAnsi="Times New Roman"/>
          <w:bCs/>
          <w:color w:val="FF0000"/>
          <w:kern w:val="24"/>
          <w:sz w:val="18"/>
          <w:szCs w:val="18"/>
        </w:rPr>
      </w:pPr>
      <w:r w:rsidRPr="00162B97">
        <w:rPr>
          <w:rFonts w:ascii="Times New Roman" w:hAnsi="Times New Roman"/>
          <w:bCs/>
          <w:color w:val="FF0000"/>
          <w:kern w:val="24"/>
          <w:sz w:val="18"/>
          <w:szCs w:val="18"/>
        </w:rPr>
        <w:t>(aktualizacja z dn. 1</w:t>
      </w:r>
      <w:r w:rsidR="00162B97" w:rsidRPr="00162B97">
        <w:rPr>
          <w:rFonts w:ascii="Times New Roman" w:hAnsi="Times New Roman"/>
          <w:bCs/>
          <w:color w:val="FF0000"/>
          <w:kern w:val="24"/>
          <w:sz w:val="18"/>
          <w:szCs w:val="18"/>
        </w:rPr>
        <w:t>5</w:t>
      </w:r>
      <w:r w:rsidRPr="00162B97">
        <w:rPr>
          <w:rFonts w:ascii="Times New Roman" w:hAnsi="Times New Roman"/>
          <w:bCs/>
          <w:color w:val="FF0000"/>
          <w:kern w:val="24"/>
          <w:sz w:val="18"/>
          <w:szCs w:val="18"/>
        </w:rPr>
        <w:t>.03.2023 r.)</w:t>
      </w:r>
    </w:p>
    <w:p w14:paraId="1DD953B7" w14:textId="77777777" w:rsidR="00A746B1" w:rsidRPr="00DB6683" w:rsidRDefault="00A746B1" w:rsidP="00A746B1">
      <w:pPr>
        <w:pStyle w:val="Standard"/>
        <w:spacing w:before="360" w:after="120" w:line="276" w:lineRule="auto"/>
        <w:jc w:val="both"/>
        <w:rPr>
          <w:rFonts w:ascii="Times New Roman" w:hAnsi="Times New Roman"/>
          <w:color w:val="auto"/>
        </w:rPr>
      </w:pPr>
      <w:r w:rsidRPr="00DB6683">
        <w:rPr>
          <w:rFonts w:ascii="Times New Roman" w:hAnsi="Times New Roman"/>
          <w:color w:val="auto"/>
        </w:rPr>
        <w:t>Na potrzeby postępowania o udzielenie zamówienia publicznego:</w:t>
      </w:r>
    </w:p>
    <w:tbl>
      <w:tblPr>
        <w:tblStyle w:val="Tabela-Siatka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DB6683" w:rsidRPr="00DB6683" w14:paraId="35075C01" w14:textId="77777777" w:rsidTr="00C91568">
        <w:tc>
          <w:tcPr>
            <w:tcW w:w="2127" w:type="dxa"/>
          </w:tcPr>
          <w:p w14:paraId="356D6288" w14:textId="77777777" w:rsidR="00B64E06" w:rsidRPr="00DB6683" w:rsidRDefault="00B64E06" w:rsidP="00B64E06">
            <w:pPr>
              <w:spacing w:before="360"/>
              <w:ind w:left="-108"/>
              <w:rPr>
                <w:rFonts w:ascii="Times New Roman" w:hAnsi="Times New Roman"/>
              </w:rPr>
            </w:pPr>
            <w:r w:rsidRPr="00DB6683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4069C716" w14:textId="77777777" w:rsidR="00150175" w:rsidRPr="00DB6683" w:rsidRDefault="006023B6" w:rsidP="00A4399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DB6683">
              <w:rPr>
                <w:rFonts w:ascii="Times New Roman" w:hAnsi="Times New Roman"/>
                <w:b/>
                <w:bCs/>
              </w:rPr>
              <w:t xml:space="preserve">Dostawa </w:t>
            </w:r>
            <w:r w:rsidRPr="00DB6683">
              <w:rPr>
                <w:rFonts w:ascii="Times New Roman" w:hAnsi="Times New Roman"/>
                <w:b/>
              </w:rPr>
              <w:t xml:space="preserve">dwóch zestawów jednakowych rotacyjnych wyparek próżniowych z łaźniami wodno-olejowymi podłączonych bezpośrednio do systemu próżniowego oraz </w:t>
            </w:r>
            <w:r w:rsidRPr="00DB6683">
              <w:rPr>
                <w:rFonts w:ascii="Times New Roman" w:hAnsi="Times New Roman"/>
                <w:b/>
                <w:bCs/>
              </w:rPr>
              <w:t>jedna z nich podłączona do termostatu chłodzącego.</w:t>
            </w:r>
          </w:p>
        </w:tc>
      </w:tr>
      <w:tr w:rsidR="00DB6683" w:rsidRPr="00DB6683" w14:paraId="1628BF78" w14:textId="77777777" w:rsidTr="00C91568">
        <w:trPr>
          <w:trHeight w:val="242"/>
        </w:trPr>
        <w:tc>
          <w:tcPr>
            <w:tcW w:w="2127" w:type="dxa"/>
          </w:tcPr>
          <w:p w14:paraId="76615100" w14:textId="77777777" w:rsidR="00B64E06" w:rsidRPr="00DB6683" w:rsidRDefault="00B64E06" w:rsidP="00B64E06">
            <w:pPr>
              <w:spacing w:before="360"/>
              <w:ind w:left="-108"/>
              <w:rPr>
                <w:rFonts w:ascii="Times New Roman" w:hAnsi="Times New Roman"/>
              </w:rPr>
            </w:pPr>
            <w:r w:rsidRPr="00DB6683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0E6D6783" w14:textId="77777777" w:rsidR="00B64E06" w:rsidRPr="00DB6683" w:rsidRDefault="00B64E06" w:rsidP="00B64E0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DB6683">
              <w:rPr>
                <w:rFonts w:ascii="Times New Roman" w:hAnsi="Times New Roman"/>
                <w:b/>
                <w:bCs/>
              </w:rPr>
              <w:t>ZP-2401-</w:t>
            </w:r>
            <w:r w:rsidR="0013172C" w:rsidRPr="00DB6683">
              <w:rPr>
                <w:rFonts w:ascii="Times New Roman" w:hAnsi="Times New Roman"/>
                <w:b/>
                <w:bCs/>
              </w:rPr>
              <w:t>2</w:t>
            </w:r>
            <w:r w:rsidRPr="00DB6683">
              <w:rPr>
                <w:rFonts w:ascii="Times New Roman" w:hAnsi="Times New Roman"/>
                <w:b/>
                <w:bCs/>
              </w:rPr>
              <w:t>/2</w:t>
            </w:r>
            <w:r w:rsidR="0013172C" w:rsidRPr="00DB6683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DB6683" w:rsidRPr="00DB6683" w14:paraId="1AA6C250" w14:textId="77777777" w:rsidTr="00C91568">
        <w:tc>
          <w:tcPr>
            <w:tcW w:w="2127" w:type="dxa"/>
          </w:tcPr>
          <w:p w14:paraId="34461EE2" w14:textId="77777777" w:rsidR="001F4A45" w:rsidRPr="00DB6683" w:rsidRDefault="001F4A45" w:rsidP="001F4A45">
            <w:pPr>
              <w:spacing w:before="360"/>
              <w:ind w:left="-108"/>
              <w:rPr>
                <w:rFonts w:ascii="Times New Roman" w:hAnsi="Times New Roman"/>
              </w:rPr>
            </w:pPr>
            <w:r w:rsidRPr="00DB6683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011B981A" w14:textId="77777777" w:rsidR="001F4A45" w:rsidRPr="00DB6683" w:rsidRDefault="001F4A45" w:rsidP="001F4A4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DB6683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DB6683" w:rsidRPr="00DB6683" w14:paraId="6FC3D4D1" w14:textId="77777777" w:rsidTr="00C91568">
        <w:trPr>
          <w:trHeight w:val="80"/>
        </w:trPr>
        <w:tc>
          <w:tcPr>
            <w:tcW w:w="2127" w:type="dxa"/>
          </w:tcPr>
          <w:p w14:paraId="0A7938A1" w14:textId="77777777" w:rsidR="001F4A45" w:rsidRPr="00DB6683" w:rsidRDefault="001F4A45" w:rsidP="001F4A45">
            <w:pPr>
              <w:spacing w:before="360"/>
              <w:ind w:left="-108"/>
              <w:rPr>
                <w:rFonts w:ascii="Times New Roman" w:hAnsi="Times New Roman"/>
              </w:rPr>
            </w:pPr>
            <w:r w:rsidRPr="00DB6683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77E34FE" w14:textId="77777777" w:rsidR="001F4A45" w:rsidRPr="00DB6683" w:rsidRDefault="00ED07BC" w:rsidP="001F4A45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DB6683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DB6683">
              <w:rPr>
                <w:rFonts w:ascii="Times New Roman" w:hAnsi="Times New Roman"/>
              </w:rPr>
              <w:t xml:space="preserve">na podstawie art. 275 pkt. 1 ustawy z dnia 11 września 2019 r. Prawo zamówień publicznych </w:t>
            </w:r>
            <w:r w:rsidR="00EE0CBF" w:rsidRPr="00DB6683">
              <w:rPr>
                <w:rFonts w:ascii="Times New Roman" w:hAnsi="Times New Roman"/>
              </w:rPr>
              <w:t>tj. Dz.U. z 2022 poz. 1710 z</w:t>
            </w:r>
            <w:r w:rsidR="00C91568" w:rsidRPr="00DB6683">
              <w:rPr>
                <w:rFonts w:ascii="Times New Roman" w:hAnsi="Times New Roman"/>
              </w:rPr>
              <w:t> </w:t>
            </w:r>
            <w:r w:rsidR="00EE0CBF" w:rsidRPr="00DB6683">
              <w:rPr>
                <w:rFonts w:ascii="Times New Roman" w:hAnsi="Times New Roman"/>
              </w:rPr>
              <w:t>późn. zm.</w:t>
            </w:r>
            <w:r w:rsidRPr="00DB6683">
              <w:rPr>
                <w:rFonts w:ascii="Times New Roman" w:hAnsi="Times New Roman"/>
              </w:rPr>
              <w:t>)</w:t>
            </w:r>
          </w:p>
        </w:tc>
      </w:tr>
      <w:tr w:rsidR="001E5B6E" w:rsidRPr="00DB6683" w14:paraId="5A44E900" w14:textId="77777777" w:rsidTr="00C91568">
        <w:trPr>
          <w:trHeight w:val="80"/>
        </w:trPr>
        <w:tc>
          <w:tcPr>
            <w:tcW w:w="2127" w:type="dxa"/>
          </w:tcPr>
          <w:p w14:paraId="46C844AB" w14:textId="77777777" w:rsidR="001E5B6E" w:rsidRPr="00DB6683" w:rsidRDefault="001E5B6E" w:rsidP="001E5B6E">
            <w:pPr>
              <w:spacing w:before="360"/>
              <w:ind w:left="-108"/>
              <w:jc w:val="both"/>
              <w:rPr>
                <w:rFonts w:ascii="Times New Roman" w:hAnsi="Times New Roman"/>
                <w:bCs/>
              </w:rPr>
            </w:pPr>
            <w:r w:rsidRPr="00DB6683">
              <w:rPr>
                <w:rFonts w:ascii="Times New Roman" w:hAnsi="Times New Roman"/>
                <w:bCs/>
              </w:rPr>
              <w:t xml:space="preserve">Główny kod CPV </w:t>
            </w:r>
          </w:p>
        </w:tc>
        <w:tc>
          <w:tcPr>
            <w:tcW w:w="7217" w:type="dxa"/>
          </w:tcPr>
          <w:p w14:paraId="0BFF3FF2" w14:textId="77777777" w:rsidR="00103920" w:rsidRPr="00DB6683" w:rsidRDefault="002F7D8A" w:rsidP="00103920">
            <w:pPr>
              <w:spacing w:before="360"/>
              <w:ind w:left="-108"/>
              <w:jc w:val="both"/>
            </w:pPr>
            <w:r w:rsidRPr="00DB6683">
              <w:rPr>
                <w:rFonts w:ascii="Times New Roman" w:hAnsi="Times New Roman"/>
                <w:bCs/>
              </w:rPr>
              <w:t>3843</w:t>
            </w:r>
            <w:r w:rsidR="00103920" w:rsidRPr="00DB6683">
              <w:rPr>
                <w:rFonts w:ascii="Times New Roman" w:hAnsi="Times New Roman"/>
                <w:bCs/>
              </w:rPr>
              <w:t>62</w:t>
            </w:r>
            <w:r w:rsidRPr="00DB6683">
              <w:rPr>
                <w:rFonts w:ascii="Times New Roman" w:hAnsi="Times New Roman"/>
                <w:bCs/>
              </w:rPr>
              <w:t>00-</w:t>
            </w:r>
            <w:r w:rsidR="00103920" w:rsidRPr="00DB6683">
              <w:rPr>
                <w:rFonts w:ascii="Times New Roman" w:hAnsi="Times New Roman"/>
                <w:bCs/>
              </w:rPr>
              <w:t>2</w:t>
            </w:r>
            <w:r w:rsidR="001E5B6E" w:rsidRPr="00DB6683">
              <w:rPr>
                <w:rFonts w:ascii="Times New Roman" w:hAnsi="Times New Roman"/>
                <w:bCs/>
              </w:rPr>
              <w:t xml:space="preserve"> </w:t>
            </w:r>
            <w:r w:rsidRPr="00DB6683">
              <w:rPr>
                <w:rFonts w:ascii="Times New Roman" w:hAnsi="Times New Roman"/>
                <w:bCs/>
              </w:rPr>
              <w:t xml:space="preserve"> </w:t>
            </w:r>
            <w:r w:rsidR="001E5B6E" w:rsidRPr="00DB6683">
              <w:rPr>
                <w:rFonts w:ascii="Times New Roman" w:hAnsi="Times New Roman"/>
                <w:bCs/>
              </w:rPr>
              <w:t xml:space="preserve">- </w:t>
            </w:r>
            <w:r w:rsidRPr="00DB6683">
              <w:rPr>
                <w:rFonts w:ascii="Times New Roman" w:hAnsi="Times New Roman"/>
                <w:bCs/>
              </w:rPr>
              <w:t xml:space="preserve"> </w:t>
            </w:r>
            <w:r w:rsidR="00103920" w:rsidRPr="00DB6683">
              <w:rPr>
                <w:rFonts w:ascii="Times New Roman" w:hAnsi="Times New Roman"/>
                <w:bCs/>
              </w:rPr>
              <w:t>Wyparki rotacyjne</w:t>
            </w:r>
          </w:p>
        </w:tc>
      </w:tr>
    </w:tbl>
    <w:p w14:paraId="20AB86C9" w14:textId="77777777" w:rsidR="004318EE" w:rsidRPr="00DB6683" w:rsidRDefault="004318EE" w:rsidP="001F4A4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F5E8211" w14:textId="77777777" w:rsidR="00DE3436" w:rsidRPr="00DB6683" w:rsidRDefault="000579B0" w:rsidP="002F4DFF">
      <w:pPr>
        <w:spacing w:before="240" w:after="24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DB6683">
        <w:rPr>
          <w:rFonts w:ascii="Times New Roman" w:hAnsi="Times New Roman"/>
          <w:b/>
          <w:bCs/>
          <w:sz w:val="22"/>
          <w:szCs w:val="22"/>
        </w:rPr>
        <w:t>Wymagane parametry – opis</w:t>
      </w:r>
      <w:r w:rsidR="008B1F82" w:rsidRPr="00DB6683">
        <w:rPr>
          <w:rFonts w:ascii="Times New Roman" w:hAnsi="Times New Roman"/>
          <w:b/>
          <w:bCs/>
          <w:sz w:val="22"/>
          <w:szCs w:val="22"/>
        </w:rPr>
        <w:t xml:space="preserve"> wymagań</w:t>
      </w:r>
      <w:r w:rsidR="002F4DFF" w:rsidRPr="00DB6683">
        <w:rPr>
          <w:rFonts w:ascii="Times New Roman" w:hAnsi="Times New Roman"/>
          <w:b/>
          <w:bCs/>
          <w:sz w:val="22"/>
          <w:szCs w:val="22"/>
        </w:rPr>
        <w:t>:</w:t>
      </w:r>
    </w:p>
    <w:p w14:paraId="17B0B718" w14:textId="77777777" w:rsidR="00DE3436" w:rsidRPr="00DB6683" w:rsidRDefault="00103920" w:rsidP="00DE3436">
      <w:pPr>
        <w:pStyle w:val="Nagwek1"/>
        <w:rPr>
          <w:sz w:val="22"/>
          <w:szCs w:val="22"/>
        </w:rPr>
      </w:pPr>
      <w:r w:rsidRPr="00DB6683">
        <w:rPr>
          <w:sz w:val="22"/>
          <w:szCs w:val="22"/>
        </w:rPr>
        <w:t>Rotacyjn</w:t>
      </w:r>
      <w:r w:rsidR="00150175" w:rsidRPr="00DB6683">
        <w:rPr>
          <w:sz w:val="22"/>
          <w:szCs w:val="22"/>
        </w:rPr>
        <w:t>e</w:t>
      </w:r>
      <w:r w:rsidRPr="00DB6683">
        <w:rPr>
          <w:sz w:val="22"/>
          <w:szCs w:val="22"/>
        </w:rPr>
        <w:t xml:space="preserve"> </w:t>
      </w:r>
      <w:r w:rsidR="00150175" w:rsidRPr="00DB6683">
        <w:rPr>
          <w:bCs/>
          <w:sz w:val="22"/>
          <w:szCs w:val="22"/>
        </w:rPr>
        <w:t xml:space="preserve">wyparki próżniowe z łaźniami wodo-olejowymi </w:t>
      </w:r>
      <w:r w:rsidRPr="00DB6683">
        <w:rPr>
          <w:sz w:val="22"/>
          <w:szCs w:val="22"/>
        </w:rPr>
        <w:t xml:space="preserve">– 2 szt., o </w:t>
      </w:r>
      <w:r w:rsidR="00150175" w:rsidRPr="00DB6683">
        <w:rPr>
          <w:sz w:val="22"/>
          <w:szCs w:val="22"/>
        </w:rPr>
        <w:t xml:space="preserve"> parametrach nie gorszych niż</w:t>
      </w:r>
      <w:r w:rsidR="00DE3436" w:rsidRPr="00DB6683">
        <w:rPr>
          <w:sz w:val="22"/>
          <w:szCs w:val="22"/>
        </w:rPr>
        <w:t>:</w:t>
      </w:r>
    </w:p>
    <w:p w14:paraId="716CE35D" w14:textId="77777777" w:rsidR="00103920" w:rsidRPr="00DB6683" w:rsidRDefault="00103920" w:rsidP="00C91568">
      <w:pPr>
        <w:pStyle w:val="Nagwek2"/>
        <w:spacing w:before="120" w:after="0"/>
        <w:rPr>
          <w:szCs w:val="22"/>
        </w:rPr>
      </w:pPr>
      <w:r w:rsidRPr="00DB6683">
        <w:rPr>
          <w:szCs w:val="22"/>
          <w:lang w:eastAsia="pl-PL"/>
        </w:rPr>
        <w:t>Podnośnik pozwalający na bezstopniową regulację głębokości zanurzenia kolby w zakresie nie mniej niż do 155 mm</w:t>
      </w:r>
      <w:r w:rsidR="00C91568" w:rsidRPr="00DB6683">
        <w:rPr>
          <w:szCs w:val="22"/>
          <w:lang w:eastAsia="pl-PL"/>
        </w:rPr>
        <w:t>.</w:t>
      </w:r>
    </w:p>
    <w:p w14:paraId="795B6A35" w14:textId="77777777" w:rsidR="00103920" w:rsidRPr="00DB6683" w:rsidRDefault="00103920" w:rsidP="00C91568">
      <w:pPr>
        <w:pStyle w:val="Nagwek2"/>
        <w:spacing w:before="120" w:after="0"/>
        <w:rPr>
          <w:szCs w:val="22"/>
        </w:rPr>
      </w:pPr>
      <w:r w:rsidRPr="00DB6683">
        <w:rPr>
          <w:szCs w:val="22"/>
          <w:lang w:eastAsia="pl-PL"/>
        </w:rPr>
        <w:t>Zakres prędkości obrotowej przynajmniej 10-280 obr./min.</w:t>
      </w:r>
      <w:r w:rsidRPr="00DB6683">
        <w:rPr>
          <w:szCs w:val="22"/>
        </w:rPr>
        <w:t xml:space="preserve"> </w:t>
      </w:r>
    </w:p>
    <w:p w14:paraId="4306642C" w14:textId="77777777" w:rsidR="00103920" w:rsidRPr="00DB6683" w:rsidRDefault="00103920" w:rsidP="00C91568">
      <w:pPr>
        <w:pStyle w:val="Nagwek2"/>
        <w:spacing w:before="120" w:after="0"/>
        <w:rPr>
          <w:szCs w:val="22"/>
        </w:rPr>
      </w:pPr>
      <w:r w:rsidRPr="00DB6683">
        <w:rPr>
          <w:szCs w:val="22"/>
          <w:lang w:eastAsia="pl-PL"/>
        </w:rPr>
        <w:t>Pionowa chłodnica skraplająca o powierzchni skraplania nie mniejszej niż 1400 cm2, układem króćców przyłączeniowych dla przewodów doprowadzających medium chłodzące oraz źródła próżni.</w:t>
      </w:r>
    </w:p>
    <w:p w14:paraId="673DBBA2" w14:textId="77777777" w:rsidR="00103920" w:rsidRPr="00DB6683" w:rsidRDefault="00103920" w:rsidP="00C91568">
      <w:pPr>
        <w:pStyle w:val="Nagwek2"/>
        <w:spacing w:before="120" w:after="0"/>
        <w:rPr>
          <w:szCs w:val="22"/>
        </w:rPr>
      </w:pPr>
      <w:r w:rsidRPr="00DB6683">
        <w:rPr>
          <w:szCs w:val="22"/>
          <w:lang w:eastAsia="pl-PL"/>
        </w:rPr>
        <w:t>Płaska uszczelka z FKM z podwójnym uszczelnieniem do pracy bez smarowania, bez kołnierza i</w:t>
      </w:r>
      <w:r w:rsidR="00C91568" w:rsidRPr="00DB6683">
        <w:rPr>
          <w:szCs w:val="22"/>
          <w:lang w:eastAsia="pl-PL"/>
        </w:rPr>
        <w:t> </w:t>
      </w:r>
      <w:r w:rsidRPr="00DB6683">
        <w:rPr>
          <w:szCs w:val="22"/>
          <w:lang w:eastAsia="pl-PL"/>
        </w:rPr>
        <w:t>pierścienia metalowego</w:t>
      </w:r>
      <w:r w:rsidR="00C91568" w:rsidRPr="00DB6683">
        <w:rPr>
          <w:szCs w:val="22"/>
          <w:lang w:eastAsia="pl-PL"/>
        </w:rPr>
        <w:t>.</w:t>
      </w:r>
    </w:p>
    <w:p w14:paraId="465412EA" w14:textId="77777777" w:rsidR="00103920" w:rsidRPr="00DB6683" w:rsidRDefault="00103920" w:rsidP="00C91568">
      <w:pPr>
        <w:pStyle w:val="Nagwek2"/>
        <w:spacing w:before="120" w:after="0"/>
        <w:rPr>
          <w:szCs w:val="22"/>
        </w:rPr>
      </w:pPr>
      <w:r w:rsidRPr="00DB6683">
        <w:rPr>
          <w:szCs w:val="22"/>
          <w:lang w:eastAsia="pl-PL"/>
        </w:rPr>
        <w:t>Uchwyty mocujące kolbę wyparną wykonane z tworzywa sztucznego zintegrowane z nakrętką blokującą kolbę na kolumnie wyparki</w:t>
      </w:r>
      <w:r w:rsidR="00C91568" w:rsidRPr="00DB6683">
        <w:rPr>
          <w:szCs w:val="22"/>
          <w:lang w:eastAsia="pl-PL"/>
        </w:rPr>
        <w:t>.</w:t>
      </w:r>
    </w:p>
    <w:p w14:paraId="2266656A" w14:textId="77777777" w:rsidR="00103920" w:rsidRPr="00E242A9" w:rsidRDefault="00103920" w:rsidP="00C91568">
      <w:pPr>
        <w:pStyle w:val="Nagwek2"/>
        <w:spacing w:before="120" w:after="0"/>
        <w:rPr>
          <w:color w:val="FF0000"/>
          <w:szCs w:val="22"/>
        </w:rPr>
      </w:pPr>
      <w:r w:rsidRPr="00E242A9">
        <w:rPr>
          <w:color w:val="FF0000"/>
          <w:szCs w:val="22"/>
          <w:lang w:eastAsia="pl-PL"/>
        </w:rPr>
        <w:t xml:space="preserve">Regulacja kąta nachylenia kolby wyparnej w zakresie 20 – </w:t>
      </w:r>
      <w:r w:rsidR="006C2805" w:rsidRPr="00E242A9">
        <w:rPr>
          <w:color w:val="FF0000"/>
          <w:szCs w:val="22"/>
          <w:lang w:eastAsia="pl-PL"/>
        </w:rPr>
        <w:t>5</w:t>
      </w:r>
      <w:r w:rsidRPr="00E242A9">
        <w:rPr>
          <w:color w:val="FF0000"/>
          <w:szCs w:val="22"/>
          <w:lang w:eastAsia="pl-PL"/>
        </w:rPr>
        <w:t>0</w:t>
      </w:r>
      <w:r w:rsidR="00A43996" w:rsidRPr="00E242A9">
        <w:rPr>
          <w:b/>
          <w:color w:val="FF0000"/>
          <w:szCs w:val="22"/>
          <w:vertAlign w:val="superscript"/>
          <w:lang w:eastAsia="pl-PL"/>
        </w:rPr>
        <w:t>°</w:t>
      </w:r>
      <w:r w:rsidR="00A43996" w:rsidRPr="006155E3">
        <w:rPr>
          <w:color w:val="FF0000"/>
          <w:szCs w:val="22"/>
        </w:rPr>
        <w:t>C</w:t>
      </w:r>
      <w:r w:rsidR="00C91568" w:rsidRPr="006155E3">
        <w:rPr>
          <w:color w:val="FF0000"/>
          <w:szCs w:val="22"/>
          <w:lang w:eastAsia="pl-PL"/>
        </w:rPr>
        <w:t>.</w:t>
      </w:r>
    </w:p>
    <w:p w14:paraId="4D4D5525" w14:textId="77777777" w:rsidR="00103920" w:rsidRPr="00DB6683" w:rsidRDefault="00103920" w:rsidP="00C91568">
      <w:pPr>
        <w:pStyle w:val="Nagwek2"/>
        <w:spacing w:before="120" w:after="0"/>
        <w:rPr>
          <w:szCs w:val="22"/>
        </w:rPr>
      </w:pPr>
      <w:r w:rsidRPr="00DB6683">
        <w:rPr>
          <w:szCs w:val="22"/>
          <w:lang w:eastAsia="pl-PL"/>
        </w:rPr>
        <w:t>Rurka odprowadzająca opary zabezpieczona przed zapiekaniem zdejmowaną osłoną z tworzywa sztucznego</w:t>
      </w:r>
      <w:r w:rsidR="00C91568" w:rsidRPr="00DB6683">
        <w:rPr>
          <w:szCs w:val="22"/>
          <w:lang w:eastAsia="pl-PL"/>
        </w:rPr>
        <w:t>.</w:t>
      </w:r>
    </w:p>
    <w:p w14:paraId="2AC84AC7" w14:textId="77777777" w:rsidR="00103920" w:rsidRPr="00DB6683" w:rsidRDefault="00103920" w:rsidP="00C91568">
      <w:pPr>
        <w:pStyle w:val="Nagwek2"/>
        <w:spacing w:before="120" w:after="0"/>
        <w:rPr>
          <w:szCs w:val="22"/>
        </w:rPr>
      </w:pPr>
      <w:r w:rsidRPr="00DB6683">
        <w:rPr>
          <w:szCs w:val="22"/>
          <w:lang w:eastAsia="pl-PL"/>
        </w:rPr>
        <w:t>Chłodnica z wewnętrznym otworem przy wyjściu rurki wyparnej, zapobiegającym zawracaniu kondensatu do kolby wyparnej</w:t>
      </w:r>
      <w:r w:rsidR="00C91568" w:rsidRPr="00DB6683">
        <w:rPr>
          <w:szCs w:val="22"/>
          <w:lang w:eastAsia="pl-PL"/>
        </w:rPr>
        <w:t>.</w:t>
      </w:r>
    </w:p>
    <w:p w14:paraId="60E98211" w14:textId="77777777" w:rsidR="00103920" w:rsidRPr="00E242A9" w:rsidRDefault="00103920" w:rsidP="00C91568">
      <w:pPr>
        <w:pStyle w:val="Nagwek2"/>
        <w:spacing w:before="120" w:after="0"/>
        <w:rPr>
          <w:strike/>
          <w:color w:val="FF0000"/>
          <w:szCs w:val="22"/>
        </w:rPr>
      </w:pPr>
      <w:r w:rsidRPr="00E242A9">
        <w:rPr>
          <w:strike/>
          <w:color w:val="FF0000"/>
          <w:szCs w:val="22"/>
          <w:lang w:eastAsia="pl-PL"/>
        </w:rPr>
        <w:t>Wszystkie połączenia szklane gwintowe z uszczelką, bez szlifów</w:t>
      </w:r>
      <w:r w:rsidR="00C91568" w:rsidRPr="00E242A9">
        <w:rPr>
          <w:strike/>
          <w:color w:val="FF0000"/>
          <w:szCs w:val="22"/>
          <w:lang w:eastAsia="pl-PL"/>
        </w:rPr>
        <w:t>.</w:t>
      </w:r>
    </w:p>
    <w:p w14:paraId="792FB4D7" w14:textId="77777777" w:rsidR="00103920" w:rsidRPr="00DB6683" w:rsidRDefault="00103920" w:rsidP="00C91568">
      <w:pPr>
        <w:pStyle w:val="Nagwek2"/>
        <w:spacing w:before="120" w:after="0"/>
        <w:rPr>
          <w:szCs w:val="22"/>
        </w:rPr>
      </w:pPr>
      <w:r w:rsidRPr="00DB6683">
        <w:rPr>
          <w:szCs w:val="22"/>
          <w:lang w:eastAsia="pl-PL"/>
        </w:rPr>
        <w:t>Panel sterowania z kolorowym wyświetlaczem dotykowym o przekątnej min. 5”:</w:t>
      </w:r>
    </w:p>
    <w:p w14:paraId="3639A72C" w14:textId="77777777" w:rsidR="00103920" w:rsidRPr="00DB6683" w:rsidRDefault="00103920" w:rsidP="00103920">
      <w:pPr>
        <w:suppressAutoHyphens w:val="0"/>
        <w:ind w:left="709"/>
        <w:jc w:val="both"/>
        <w:rPr>
          <w:rFonts w:ascii="Times New Roman" w:hAnsi="Times New Roman"/>
          <w:sz w:val="22"/>
          <w:szCs w:val="22"/>
          <w:lang w:eastAsia="pl-PL"/>
        </w:rPr>
      </w:pPr>
      <w:r w:rsidRPr="00DB6683">
        <w:rPr>
          <w:rFonts w:ascii="Times New Roman" w:hAnsi="Times New Roman"/>
          <w:sz w:val="22"/>
          <w:szCs w:val="22"/>
          <w:lang w:eastAsia="pl-PL"/>
        </w:rPr>
        <w:t xml:space="preserve">- regulacja prędkości obrotowej, </w:t>
      </w:r>
    </w:p>
    <w:p w14:paraId="5CCF219E" w14:textId="77777777" w:rsidR="00103920" w:rsidRPr="00DB6683" w:rsidRDefault="00103920" w:rsidP="00103920">
      <w:pPr>
        <w:suppressAutoHyphens w:val="0"/>
        <w:ind w:left="709"/>
        <w:jc w:val="both"/>
        <w:rPr>
          <w:rFonts w:ascii="Times New Roman" w:hAnsi="Times New Roman"/>
          <w:sz w:val="22"/>
          <w:szCs w:val="22"/>
          <w:lang w:eastAsia="pl-PL"/>
        </w:rPr>
      </w:pPr>
      <w:r w:rsidRPr="00DB6683">
        <w:rPr>
          <w:rFonts w:ascii="Times New Roman" w:hAnsi="Times New Roman"/>
          <w:sz w:val="22"/>
          <w:szCs w:val="22"/>
          <w:lang w:eastAsia="pl-PL"/>
        </w:rPr>
        <w:t xml:space="preserve">- regulacja temperatury łaźni, </w:t>
      </w:r>
    </w:p>
    <w:p w14:paraId="1149940D" w14:textId="77777777" w:rsidR="00103920" w:rsidRPr="00DB6683" w:rsidRDefault="00103920" w:rsidP="00103920">
      <w:pPr>
        <w:suppressAutoHyphens w:val="0"/>
        <w:ind w:left="709"/>
        <w:rPr>
          <w:rFonts w:ascii="Times New Roman" w:hAnsi="Times New Roman"/>
          <w:sz w:val="22"/>
          <w:szCs w:val="22"/>
          <w:lang w:eastAsia="pl-PL"/>
        </w:rPr>
      </w:pPr>
      <w:r w:rsidRPr="00DB6683">
        <w:rPr>
          <w:rFonts w:ascii="Times New Roman" w:hAnsi="Times New Roman"/>
          <w:sz w:val="22"/>
          <w:szCs w:val="22"/>
          <w:lang w:eastAsia="pl-PL"/>
        </w:rPr>
        <w:t>- regulacja ciśnienia</w:t>
      </w:r>
      <w:r w:rsidR="00C91568" w:rsidRPr="00DB6683">
        <w:rPr>
          <w:rFonts w:ascii="Times New Roman" w:hAnsi="Times New Roman"/>
          <w:sz w:val="22"/>
          <w:szCs w:val="22"/>
          <w:lang w:eastAsia="pl-PL"/>
        </w:rPr>
        <w:t>,</w:t>
      </w:r>
    </w:p>
    <w:p w14:paraId="4EC16E8B" w14:textId="77777777" w:rsidR="00103920" w:rsidRPr="00DB6683" w:rsidRDefault="00103920" w:rsidP="00103920">
      <w:pPr>
        <w:suppressAutoHyphens w:val="0"/>
        <w:ind w:left="709"/>
        <w:rPr>
          <w:rFonts w:ascii="Times New Roman" w:hAnsi="Times New Roman"/>
          <w:sz w:val="22"/>
          <w:szCs w:val="22"/>
          <w:lang w:eastAsia="pl-PL"/>
        </w:rPr>
      </w:pPr>
      <w:r w:rsidRPr="00DB6683">
        <w:rPr>
          <w:rFonts w:ascii="Times New Roman" w:hAnsi="Times New Roman"/>
          <w:sz w:val="22"/>
          <w:szCs w:val="22"/>
          <w:lang w:eastAsia="pl-PL"/>
        </w:rPr>
        <w:t>- regulacja temperatury termostatu do chłodzenia</w:t>
      </w:r>
      <w:r w:rsidR="00C91568" w:rsidRPr="00DB6683">
        <w:rPr>
          <w:rFonts w:ascii="Times New Roman" w:hAnsi="Times New Roman"/>
          <w:sz w:val="22"/>
          <w:szCs w:val="22"/>
          <w:lang w:eastAsia="pl-PL"/>
        </w:rPr>
        <w:t>,</w:t>
      </w:r>
    </w:p>
    <w:p w14:paraId="6DBAB0B2" w14:textId="77777777" w:rsidR="00103920" w:rsidRPr="00DB6683" w:rsidRDefault="00103920" w:rsidP="00103920">
      <w:pPr>
        <w:suppressAutoHyphens w:val="0"/>
        <w:ind w:left="709"/>
        <w:rPr>
          <w:rFonts w:ascii="Times New Roman" w:hAnsi="Times New Roman"/>
          <w:sz w:val="22"/>
          <w:szCs w:val="22"/>
          <w:lang w:eastAsia="pl-PL"/>
        </w:rPr>
      </w:pPr>
      <w:r w:rsidRPr="00DB6683">
        <w:rPr>
          <w:rFonts w:ascii="Times New Roman" w:hAnsi="Times New Roman"/>
          <w:sz w:val="22"/>
          <w:szCs w:val="22"/>
          <w:lang w:eastAsia="pl-PL"/>
        </w:rPr>
        <w:lastRenderedPageBreak/>
        <w:t>- wyświetlanie aktualnej i nastawionej wartości parametrów ciśnienia, obrotów i temperatury</w:t>
      </w:r>
      <w:r w:rsidR="00C91568" w:rsidRPr="00DB6683">
        <w:rPr>
          <w:rFonts w:ascii="Times New Roman" w:hAnsi="Times New Roman"/>
          <w:sz w:val="22"/>
          <w:szCs w:val="22"/>
          <w:lang w:eastAsia="pl-PL"/>
        </w:rPr>
        <w:t>,</w:t>
      </w:r>
    </w:p>
    <w:p w14:paraId="2E199394" w14:textId="77777777" w:rsidR="00103920" w:rsidRPr="00DB6683" w:rsidRDefault="00103920" w:rsidP="00103920">
      <w:pPr>
        <w:pStyle w:val="Nagwek2"/>
        <w:numPr>
          <w:ilvl w:val="0"/>
          <w:numId w:val="0"/>
        </w:numPr>
        <w:ind w:left="714"/>
        <w:rPr>
          <w:szCs w:val="22"/>
          <w:lang w:eastAsia="pl-PL"/>
        </w:rPr>
      </w:pPr>
      <w:r w:rsidRPr="00DB6683">
        <w:rPr>
          <w:szCs w:val="22"/>
          <w:lang w:eastAsia="pl-PL"/>
        </w:rPr>
        <w:t>- demontowany - do zdalnego sterowania urządzeniem z kablem o dł. min. 1,5m.</w:t>
      </w:r>
    </w:p>
    <w:p w14:paraId="263F526F" w14:textId="77777777" w:rsidR="00103920" w:rsidRPr="00DB6683" w:rsidRDefault="00103920" w:rsidP="00C91568">
      <w:pPr>
        <w:pStyle w:val="Nagwek2"/>
        <w:spacing w:before="120" w:after="0"/>
        <w:rPr>
          <w:szCs w:val="22"/>
        </w:rPr>
      </w:pPr>
      <w:r w:rsidRPr="00E242A9">
        <w:rPr>
          <w:strike/>
          <w:color w:val="FF0000"/>
          <w:szCs w:val="22"/>
          <w:lang w:eastAsia="pl-PL"/>
        </w:rPr>
        <w:t>Wyświetlanie  piktogramów z podświetleniem funkcji aktywnych w danym momencie</w:t>
      </w:r>
      <w:r w:rsidR="00E242A9" w:rsidRPr="00E242A9">
        <w:rPr>
          <w:szCs w:val="22"/>
          <w:lang w:eastAsia="pl-PL"/>
        </w:rPr>
        <w:t xml:space="preserve"> B</w:t>
      </w:r>
      <w:r w:rsidRPr="00DB6683">
        <w:rPr>
          <w:szCs w:val="22"/>
          <w:lang w:eastAsia="pl-PL"/>
        </w:rPr>
        <w:t>iblioteka parametrów procesu dla różnych rozpuszczalników; możliwość definiowania własnych parametrów procesu z możliwością transferu na  pamięć USB; Możliwość programowania ramp; Możliwość uruchomienia procesu i włączenia wszystkich urządzeń jednym przyciskiem; stopień ochrony IP42</w:t>
      </w:r>
      <w:r w:rsidR="006C2805">
        <w:rPr>
          <w:szCs w:val="22"/>
          <w:lang w:eastAsia="pl-PL"/>
        </w:rPr>
        <w:t xml:space="preserve"> </w:t>
      </w:r>
      <w:r w:rsidR="006C2805" w:rsidRPr="00E242A9">
        <w:rPr>
          <w:color w:val="FF0000"/>
          <w:szCs w:val="22"/>
          <w:lang w:eastAsia="pl-PL"/>
        </w:rPr>
        <w:t>lub IP21</w:t>
      </w:r>
      <w:r w:rsidRPr="00DB6683">
        <w:rPr>
          <w:szCs w:val="22"/>
          <w:lang w:eastAsia="pl-PL"/>
        </w:rPr>
        <w:t xml:space="preserve"> dla  panelu sterowani.</w:t>
      </w:r>
    </w:p>
    <w:p w14:paraId="664A329B" w14:textId="77777777" w:rsidR="00103920" w:rsidRPr="00DB6683" w:rsidRDefault="00103920" w:rsidP="00C91568">
      <w:pPr>
        <w:pStyle w:val="Nagwek2"/>
        <w:spacing w:before="120" w:after="0"/>
        <w:rPr>
          <w:szCs w:val="22"/>
        </w:rPr>
      </w:pPr>
      <w:r w:rsidRPr="00DB6683">
        <w:rPr>
          <w:szCs w:val="22"/>
          <w:lang w:eastAsia="pl-PL"/>
        </w:rPr>
        <w:t xml:space="preserve">Dwa oddzielne pokrętła do regulacji prędkości obrotowej i temperatury łaźni  </w:t>
      </w:r>
      <w:r w:rsidR="0013172C" w:rsidRPr="00DB6683">
        <w:rPr>
          <w:szCs w:val="22"/>
          <w:lang w:eastAsia="pl-PL"/>
        </w:rPr>
        <w:t>i</w:t>
      </w:r>
      <w:r w:rsidRPr="00DB6683">
        <w:rPr>
          <w:szCs w:val="22"/>
          <w:lang w:eastAsia="pl-PL"/>
        </w:rPr>
        <w:t xml:space="preserve"> możliwość zmiany sterowanego parametru na ciśnienie lub temperaturę, blokad</w:t>
      </w:r>
      <w:r w:rsidR="0013172C" w:rsidRPr="00DB6683">
        <w:rPr>
          <w:szCs w:val="22"/>
          <w:lang w:eastAsia="pl-PL"/>
        </w:rPr>
        <w:t>a</w:t>
      </w:r>
      <w:r w:rsidRPr="00DB6683">
        <w:rPr>
          <w:szCs w:val="22"/>
          <w:lang w:eastAsia="pl-PL"/>
        </w:rPr>
        <w:t xml:space="preserve"> obu wybranych parametrów przez naciśnięcie pokrętła w celu zapobieżenia przypadkowej zmianie. </w:t>
      </w:r>
      <w:r w:rsidRPr="00E242A9">
        <w:rPr>
          <w:strike/>
          <w:color w:val="FF0000"/>
          <w:szCs w:val="22"/>
          <w:lang w:eastAsia="pl-PL"/>
        </w:rPr>
        <w:t>Sygnalizacja wizualna pracy wyparki w postaci widocznych z daleka podświetleń pokręteł</w:t>
      </w:r>
      <w:r w:rsidRPr="00DB6683">
        <w:rPr>
          <w:szCs w:val="22"/>
          <w:lang w:eastAsia="pl-PL"/>
        </w:rPr>
        <w:t xml:space="preserve"> Sygnalizacja gorącej łaźni – migające podświetlenie pokrętła temperatury w trybie stand-</w:t>
      </w:r>
      <w:r w:rsidR="00A43996" w:rsidRPr="00DB6683">
        <w:rPr>
          <w:szCs w:val="22"/>
          <w:lang w:eastAsia="pl-PL"/>
        </w:rPr>
        <w:t>by, jeżeli temperatura medium w </w:t>
      </w:r>
      <w:r w:rsidRPr="00DB6683">
        <w:rPr>
          <w:szCs w:val="22"/>
          <w:lang w:eastAsia="pl-PL"/>
        </w:rPr>
        <w:t>łaźni jest wyższa niż 50</w:t>
      </w:r>
      <w:r w:rsidR="00A43996" w:rsidRPr="00DB6683">
        <w:rPr>
          <w:b/>
          <w:szCs w:val="22"/>
          <w:vertAlign w:val="superscript"/>
          <w:lang w:eastAsia="pl-PL"/>
        </w:rPr>
        <w:t>°</w:t>
      </w:r>
      <w:r w:rsidR="00A43996" w:rsidRPr="00DB6683">
        <w:rPr>
          <w:b/>
          <w:szCs w:val="22"/>
        </w:rPr>
        <w:t>C</w:t>
      </w:r>
      <w:r w:rsidRPr="00DB6683">
        <w:rPr>
          <w:szCs w:val="22"/>
          <w:lang w:eastAsia="pl-PL"/>
        </w:rPr>
        <w:t>.</w:t>
      </w:r>
    </w:p>
    <w:p w14:paraId="47844CAF" w14:textId="77777777" w:rsidR="00103920" w:rsidRPr="00DB6683" w:rsidRDefault="00103920" w:rsidP="00C91568">
      <w:pPr>
        <w:pStyle w:val="Nagwek2"/>
        <w:spacing w:before="120" w:after="0"/>
        <w:rPr>
          <w:szCs w:val="22"/>
        </w:rPr>
      </w:pPr>
      <w:r w:rsidRPr="00DB6683">
        <w:rPr>
          <w:szCs w:val="22"/>
          <w:lang w:eastAsia="pl-PL"/>
        </w:rPr>
        <w:t>Łaźnia wodno-olejowa zintegrowana z wyparką, z temperaturą pracy nie mniej niż 20 – 210</w:t>
      </w:r>
      <w:r w:rsidR="00A43996" w:rsidRPr="00DB6683">
        <w:rPr>
          <w:b/>
          <w:szCs w:val="22"/>
          <w:vertAlign w:val="superscript"/>
          <w:lang w:eastAsia="pl-PL"/>
        </w:rPr>
        <w:t>°</w:t>
      </w:r>
      <w:r w:rsidR="00A43996" w:rsidRPr="006155E3">
        <w:rPr>
          <w:szCs w:val="22"/>
        </w:rPr>
        <w:t>C</w:t>
      </w:r>
      <w:r w:rsidRPr="00DB6683">
        <w:rPr>
          <w:szCs w:val="22"/>
          <w:lang w:eastAsia="pl-PL"/>
        </w:rPr>
        <w:t>, dokładność utrzymywania temperatury w łaźni nie więcej niż ±1</w:t>
      </w:r>
      <w:r w:rsidR="00F5284C" w:rsidRPr="00DB6683">
        <w:rPr>
          <w:szCs w:val="22"/>
          <w:lang w:eastAsia="pl-PL"/>
        </w:rPr>
        <w:t>K, mieszcząca kolbę o poj. do 5L</w:t>
      </w:r>
      <w:r w:rsidRPr="00DB6683">
        <w:rPr>
          <w:szCs w:val="22"/>
          <w:lang w:eastAsia="pl-PL"/>
        </w:rPr>
        <w:t>.</w:t>
      </w:r>
    </w:p>
    <w:p w14:paraId="397EB063" w14:textId="77777777" w:rsidR="00103920" w:rsidRPr="00DB6683" w:rsidRDefault="0013172C" w:rsidP="00C91568">
      <w:pPr>
        <w:pStyle w:val="Nagwek2"/>
        <w:spacing w:before="120" w:after="0"/>
        <w:rPr>
          <w:szCs w:val="22"/>
        </w:rPr>
      </w:pPr>
      <w:r w:rsidRPr="00DB6683">
        <w:rPr>
          <w:szCs w:val="22"/>
          <w:lang w:eastAsia="pl-PL"/>
        </w:rPr>
        <w:t>M</w:t>
      </w:r>
      <w:r w:rsidR="00103920" w:rsidRPr="00DB6683">
        <w:rPr>
          <w:szCs w:val="22"/>
          <w:lang w:eastAsia="pl-PL"/>
        </w:rPr>
        <w:t>ożliwość odsunięcia łaźni.</w:t>
      </w:r>
    </w:p>
    <w:p w14:paraId="4C41A57F" w14:textId="77777777" w:rsidR="00103920" w:rsidRPr="00DB6683" w:rsidRDefault="0013172C" w:rsidP="00C91568">
      <w:pPr>
        <w:pStyle w:val="Nagwek2"/>
        <w:spacing w:before="120" w:after="0"/>
        <w:rPr>
          <w:szCs w:val="22"/>
        </w:rPr>
      </w:pPr>
      <w:r w:rsidRPr="00DB6683">
        <w:rPr>
          <w:szCs w:val="22"/>
          <w:lang w:eastAsia="pl-PL"/>
        </w:rPr>
        <w:t xml:space="preserve">Minimalna </w:t>
      </w:r>
      <w:r w:rsidR="00103920" w:rsidRPr="00DB6683">
        <w:rPr>
          <w:szCs w:val="22"/>
          <w:lang w:eastAsia="pl-PL"/>
        </w:rPr>
        <w:t>moc grzewcza łaźni 1300W.</w:t>
      </w:r>
    </w:p>
    <w:p w14:paraId="0D76E9AF" w14:textId="77777777" w:rsidR="002B2668" w:rsidRPr="00DB6683" w:rsidRDefault="000343AC" w:rsidP="00C91568">
      <w:pPr>
        <w:pStyle w:val="Nagwek2"/>
        <w:spacing w:before="120" w:after="0"/>
        <w:rPr>
          <w:szCs w:val="22"/>
        </w:rPr>
      </w:pPr>
      <w:r w:rsidRPr="00DB6683">
        <w:rPr>
          <w:szCs w:val="22"/>
          <w:lang w:eastAsia="pl-PL"/>
        </w:rPr>
        <w:t>O</w:t>
      </w:r>
      <w:r w:rsidR="00103920" w:rsidRPr="00DB6683">
        <w:rPr>
          <w:szCs w:val="22"/>
          <w:lang w:eastAsia="pl-PL"/>
        </w:rPr>
        <w:t>ddzielny czujnik temperatury wyłączający łaźnię przy przekroczeniu temperatury o 5K w</w:t>
      </w:r>
      <w:r w:rsidR="00C91568" w:rsidRPr="00DB6683">
        <w:rPr>
          <w:szCs w:val="22"/>
          <w:lang w:eastAsia="pl-PL"/>
        </w:rPr>
        <w:t> </w:t>
      </w:r>
      <w:r w:rsidR="00103920" w:rsidRPr="00DB6683">
        <w:rPr>
          <w:szCs w:val="22"/>
          <w:lang w:eastAsia="pl-PL"/>
        </w:rPr>
        <w:t>stosunku do zadanej</w:t>
      </w:r>
      <w:r w:rsidR="00103920" w:rsidRPr="00DB6683">
        <w:rPr>
          <w:szCs w:val="22"/>
        </w:rPr>
        <w:t>.</w:t>
      </w:r>
    </w:p>
    <w:p w14:paraId="25EF8B4F" w14:textId="77777777" w:rsidR="00DE3436" w:rsidRPr="00DB6683" w:rsidRDefault="000343AC" w:rsidP="00C91568">
      <w:pPr>
        <w:pStyle w:val="Nagwek2"/>
        <w:spacing w:before="120" w:after="0"/>
        <w:rPr>
          <w:szCs w:val="22"/>
        </w:rPr>
      </w:pPr>
      <w:r w:rsidRPr="00DB6683">
        <w:rPr>
          <w:szCs w:val="22"/>
          <w:lang w:eastAsia="pl-PL"/>
        </w:rPr>
        <w:t>O</w:t>
      </w:r>
      <w:r w:rsidR="00103920" w:rsidRPr="00DB6683">
        <w:rPr>
          <w:szCs w:val="22"/>
          <w:lang w:eastAsia="pl-PL"/>
        </w:rPr>
        <w:t>ddzielny czujnik temperatury wyłączający łaźnię przy przekroczeniu temperatury o 5K w</w:t>
      </w:r>
      <w:r w:rsidR="00C91568" w:rsidRPr="00DB6683">
        <w:rPr>
          <w:szCs w:val="22"/>
          <w:lang w:eastAsia="pl-PL"/>
        </w:rPr>
        <w:t> </w:t>
      </w:r>
      <w:r w:rsidR="00103920" w:rsidRPr="00DB6683">
        <w:rPr>
          <w:szCs w:val="22"/>
          <w:lang w:eastAsia="pl-PL"/>
        </w:rPr>
        <w:t>stosunku do zadanej.</w:t>
      </w:r>
    </w:p>
    <w:p w14:paraId="71C01A08" w14:textId="77777777" w:rsidR="00103920" w:rsidRPr="00DB6683" w:rsidRDefault="000343AC" w:rsidP="00C91568">
      <w:pPr>
        <w:pStyle w:val="Nagwek2"/>
        <w:spacing w:before="120" w:after="0"/>
        <w:rPr>
          <w:szCs w:val="22"/>
        </w:rPr>
      </w:pPr>
      <w:r w:rsidRPr="00DB6683">
        <w:rPr>
          <w:szCs w:val="22"/>
          <w:lang w:eastAsia="pl-PL"/>
        </w:rPr>
        <w:t>K</w:t>
      </w:r>
      <w:r w:rsidR="00103920" w:rsidRPr="00DB6683">
        <w:rPr>
          <w:szCs w:val="22"/>
          <w:lang w:eastAsia="pl-PL"/>
        </w:rPr>
        <w:t>olba wyparna i odbierająca o objętości 1l.</w:t>
      </w:r>
    </w:p>
    <w:p w14:paraId="71B397EB" w14:textId="77777777" w:rsidR="00DE3436" w:rsidRPr="00DB6683" w:rsidRDefault="00103920" w:rsidP="00DE3436">
      <w:pPr>
        <w:pStyle w:val="Nagwek1"/>
        <w:rPr>
          <w:sz w:val="22"/>
          <w:szCs w:val="22"/>
        </w:rPr>
      </w:pPr>
      <w:r w:rsidRPr="00DB6683">
        <w:rPr>
          <w:sz w:val="22"/>
          <w:szCs w:val="22"/>
        </w:rPr>
        <w:t>System próżniowy</w:t>
      </w:r>
      <w:r w:rsidR="00B60099" w:rsidRPr="00DB6683">
        <w:rPr>
          <w:sz w:val="22"/>
          <w:szCs w:val="22"/>
        </w:rPr>
        <w:t xml:space="preserve"> (pompy próżniowe</w:t>
      </w:r>
      <w:r w:rsidR="00AA073A" w:rsidRPr="00DB6683">
        <w:rPr>
          <w:sz w:val="22"/>
          <w:szCs w:val="22"/>
        </w:rPr>
        <w:t>)</w:t>
      </w:r>
      <w:r w:rsidRPr="00DB6683">
        <w:rPr>
          <w:sz w:val="22"/>
          <w:szCs w:val="22"/>
        </w:rPr>
        <w:t xml:space="preserve"> – 2 szt., </w:t>
      </w:r>
      <w:r w:rsidR="00150175" w:rsidRPr="00DB6683">
        <w:rPr>
          <w:sz w:val="22"/>
          <w:szCs w:val="22"/>
        </w:rPr>
        <w:t>o parametrach nie gorszych niż</w:t>
      </w:r>
      <w:r w:rsidR="00DE3436" w:rsidRPr="00DB6683">
        <w:rPr>
          <w:sz w:val="22"/>
          <w:szCs w:val="22"/>
        </w:rPr>
        <w:t>:</w:t>
      </w:r>
    </w:p>
    <w:p w14:paraId="11D80BAF" w14:textId="77777777" w:rsidR="00DE3436" w:rsidRPr="00DB6683" w:rsidRDefault="00103920" w:rsidP="00C91568">
      <w:pPr>
        <w:pStyle w:val="Nagwek2"/>
        <w:numPr>
          <w:ilvl w:val="0"/>
          <w:numId w:val="4"/>
        </w:numPr>
        <w:spacing w:before="120" w:after="0"/>
        <w:ind w:left="714" w:hanging="357"/>
        <w:rPr>
          <w:szCs w:val="22"/>
          <w:lang w:val="cs-CZ"/>
        </w:rPr>
      </w:pPr>
      <w:r w:rsidRPr="00DB6683">
        <w:rPr>
          <w:szCs w:val="22"/>
          <w:lang w:eastAsia="pl-PL"/>
        </w:rPr>
        <w:t>Liczba stopni: 3</w:t>
      </w:r>
      <w:r w:rsidRPr="00DB6683">
        <w:rPr>
          <w:szCs w:val="22"/>
          <w:lang w:val="cs-CZ"/>
        </w:rPr>
        <w:t>.</w:t>
      </w:r>
    </w:p>
    <w:p w14:paraId="2844EF0D" w14:textId="77777777" w:rsidR="00103920" w:rsidRPr="00DB6683" w:rsidRDefault="00103920" w:rsidP="00C91568">
      <w:pPr>
        <w:pStyle w:val="Nagwek2"/>
        <w:numPr>
          <w:ilvl w:val="0"/>
          <w:numId w:val="4"/>
        </w:numPr>
        <w:spacing w:before="120" w:after="0"/>
        <w:ind w:left="714" w:hanging="357"/>
        <w:rPr>
          <w:szCs w:val="22"/>
          <w:lang w:val="cs-CZ"/>
        </w:rPr>
      </w:pPr>
      <w:r w:rsidRPr="00DB6683">
        <w:rPr>
          <w:szCs w:val="22"/>
          <w:lang w:eastAsia="pl-PL"/>
        </w:rPr>
        <w:t>Membrany pompy wykonane z PTFE - chemicznie odporne.</w:t>
      </w:r>
    </w:p>
    <w:p w14:paraId="77937B38" w14:textId="77777777" w:rsidR="00103920" w:rsidRPr="00DB6683" w:rsidRDefault="00103920" w:rsidP="00C91568">
      <w:pPr>
        <w:pStyle w:val="Nagwek2"/>
        <w:numPr>
          <w:ilvl w:val="0"/>
          <w:numId w:val="4"/>
        </w:numPr>
        <w:spacing w:before="120" w:after="0"/>
        <w:ind w:left="714" w:hanging="357"/>
        <w:rPr>
          <w:szCs w:val="22"/>
          <w:lang w:val="cs-CZ"/>
        </w:rPr>
      </w:pPr>
      <w:r w:rsidRPr="00DB6683">
        <w:rPr>
          <w:szCs w:val="22"/>
          <w:lang w:eastAsia="pl-PL"/>
        </w:rPr>
        <w:t>Próżnia końcowa co najmniej 2 mbar ±2 mbar.</w:t>
      </w:r>
    </w:p>
    <w:p w14:paraId="6FEB07B4" w14:textId="77777777" w:rsidR="00103920" w:rsidRPr="00DB6683" w:rsidRDefault="00103920" w:rsidP="00C91568">
      <w:pPr>
        <w:pStyle w:val="Nagwek2"/>
        <w:numPr>
          <w:ilvl w:val="0"/>
          <w:numId w:val="4"/>
        </w:numPr>
        <w:spacing w:before="120" w:after="0"/>
        <w:ind w:left="714" w:hanging="357"/>
        <w:rPr>
          <w:szCs w:val="22"/>
          <w:lang w:val="cs-CZ"/>
        </w:rPr>
      </w:pPr>
      <w:r w:rsidRPr="00DB6683">
        <w:rPr>
          <w:szCs w:val="22"/>
          <w:lang w:eastAsia="pl-PL"/>
        </w:rPr>
        <w:t>Wydajność min. 1,7 m</w:t>
      </w:r>
      <w:r w:rsidRPr="00DB6683">
        <w:rPr>
          <w:szCs w:val="22"/>
          <w:vertAlign w:val="superscript"/>
          <w:lang w:eastAsia="pl-PL"/>
        </w:rPr>
        <w:t>3</w:t>
      </w:r>
      <w:r w:rsidRPr="00DB6683">
        <w:rPr>
          <w:szCs w:val="22"/>
          <w:lang w:eastAsia="pl-PL"/>
        </w:rPr>
        <w:t>/h.</w:t>
      </w:r>
    </w:p>
    <w:p w14:paraId="2693880B" w14:textId="77777777" w:rsidR="00103920" w:rsidRPr="00E242A9" w:rsidRDefault="00103920" w:rsidP="00C91568">
      <w:pPr>
        <w:pStyle w:val="Nagwek2"/>
        <w:numPr>
          <w:ilvl w:val="0"/>
          <w:numId w:val="4"/>
        </w:numPr>
        <w:spacing w:before="120" w:after="0"/>
        <w:ind w:left="714" w:hanging="357"/>
        <w:rPr>
          <w:color w:val="FF0000"/>
          <w:szCs w:val="22"/>
          <w:lang w:val="cs-CZ"/>
        </w:rPr>
      </w:pPr>
      <w:r w:rsidRPr="00E242A9">
        <w:rPr>
          <w:color w:val="FF0000"/>
          <w:szCs w:val="22"/>
          <w:lang w:eastAsia="pl-PL"/>
        </w:rPr>
        <w:t xml:space="preserve">Wymiary </w:t>
      </w:r>
      <w:r w:rsidR="006C2805" w:rsidRPr="00E242A9">
        <w:rPr>
          <w:color w:val="FF0000"/>
          <w:szCs w:val="22"/>
          <w:lang w:eastAsia="pl-PL"/>
        </w:rPr>
        <w:t>max. 200 x 321 x 291 mm.</w:t>
      </w:r>
    </w:p>
    <w:p w14:paraId="04D6C705" w14:textId="77777777" w:rsidR="00103920" w:rsidRPr="00E242A9" w:rsidRDefault="00103920" w:rsidP="00C91568">
      <w:pPr>
        <w:pStyle w:val="Nagwek2"/>
        <w:numPr>
          <w:ilvl w:val="0"/>
          <w:numId w:val="4"/>
        </w:numPr>
        <w:spacing w:before="120" w:after="0"/>
        <w:ind w:left="714" w:hanging="357"/>
        <w:rPr>
          <w:color w:val="FF0000"/>
          <w:szCs w:val="22"/>
          <w:lang w:val="cs-CZ"/>
        </w:rPr>
      </w:pPr>
      <w:r w:rsidRPr="00E242A9">
        <w:rPr>
          <w:color w:val="FF0000"/>
          <w:szCs w:val="22"/>
          <w:lang w:eastAsia="pl-PL"/>
        </w:rPr>
        <w:t xml:space="preserve">Waga max. </w:t>
      </w:r>
      <w:r w:rsidR="006C2805" w:rsidRPr="00E242A9">
        <w:rPr>
          <w:color w:val="FF0000"/>
          <w:szCs w:val="22"/>
          <w:lang w:eastAsia="pl-PL"/>
        </w:rPr>
        <w:t>7</w:t>
      </w:r>
      <w:r w:rsidRPr="00E242A9">
        <w:rPr>
          <w:color w:val="FF0000"/>
          <w:szCs w:val="22"/>
          <w:lang w:eastAsia="pl-PL"/>
        </w:rPr>
        <w:t>,</w:t>
      </w:r>
      <w:r w:rsidR="006C2805" w:rsidRPr="00E242A9">
        <w:rPr>
          <w:color w:val="FF0000"/>
          <w:szCs w:val="22"/>
          <w:lang w:eastAsia="pl-PL"/>
        </w:rPr>
        <w:t>6</w:t>
      </w:r>
      <w:r w:rsidRPr="00E242A9">
        <w:rPr>
          <w:color w:val="FF0000"/>
          <w:szCs w:val="22"/>
          <w:lang w:eastAsia="pl-PL"/>
        </w:rPr>
        <w:t xml:space="preserve"> kg.</w:t>
      </w:r>
    </w:p>
    <w:p w14:paraId="3E9DC70F" w14:textId="77777777" w:rsidR="00103920" w:rsidRPr="00DB6683" w:rsidRDefault="00103920" w:rsidP="00C91568">
      <w:pPr>
        <w:pStyle w:val="Nagwek2"/>
        <w:numPr>
          <w:ilvl w:val="0"/>
          <w:numId w:val="4"/>
        </w:numPr>
        <w:spacing w:before="120" w:after="0"/>
        <w:ind w:left="714" w:hanging="357"/>
        <w:rPr>
          <w:szCs w:val="22"/>
          <w:lang w:val="cs-CZ"/>
        </w:rPr>
      </w:pPr>
      <w:r w:rsidRPr="00DB6683">
        <w:rPr>
          <w:szCs w:val="22"/>
          <w:lang w:eastAsia="pl-PL"/>
        </w:rPr>
        <w:t>Złącze próżniowe  DN 8 mm.</w:t>
      </w:r>
    </w:p>
    <w:p w14:paraId="45EA65C9" w14:textId="77777777" w:rsidR="00103920" w:rsidRPr="00DB6683" w:rsidRDefault="00103920" w:rsidP="00C91568">
      <w:pPr>
        <w:pStyle w:val="Nagwek2"/>
        <w:numPr>
          <w:ilvl w:val="0"/>
          <w:numId w:val="4"/>
        </w:numPr>
        <w:spacing w:before="120" w:after="0"/>
        <w:ind w:left="714" w:hanging="357"/>
        <w:rPr>
          <w:szCs w:val="22"/>
          <w:lang w:eastAsia="pl-PL"/>
        </w:rPr>
      </w:pPr>
      <w:r w:rsidRPr="00DB6683">
        <w:rPr>
          <w:szCs w:val="22"/>
          <w:lang w:eastAsia="pl-PL"/>
        </w:rPr>
        <w:t>Zużycie mocy max. 160W.</w:t>
      </w:r>
    </w:p>
    <w:p w14:paraId="4C4FB9F8" w14:textId="77777777" w:rsidR="00103920" w:rsidRPr="00DB6683" w:rsidRDefault="00103920" w:rsidP="001238D5">
      <w:pPr>
        <w:pStyle w:val="Nagwek1"/>
        <w:rPr>
          <w:bCs/>
          <w:sz w:val="22"/>
          <w:szCs w:val="22"/>
        </w:rPr>
      </w:pPr>
      <w:r w:rsidRPr="00DB6683">
        <w:rPr>
          <w:bCs/>
          <w:sz w:val="22"/>
          <w:szCs w:val="22"/>
          <w:lang w:eastAsia="pl-PL"/>
        </w:rPr>
        <w:t>Chiller do chłodnicy – 1 szt., o parametrach nie gorszych niż</w:t>
      </w:r>
      <w:r w:rsidR="00355C36" w:rsidRPr="00DB6683">
        <w:rPr>
          <w:bCs/>
          <w:sz w:val="22"/>
          <w:szCs w:val="22"/>
          <w:lang w:eastAsia="pl-PL"/>
        </w:rPr>
        <w:t>:</w:t>
      </w:r>
    </w:p>
    <w:p w14:paraId="299E32CA" w14:textId="77777777" w:rsidR="00103920" w:rsidRPr="00E242A9" w:rsidRDefault="00103920" w:rsidP="00C91568">
      <w:pPr>
        <w:pStyle w:val="Nagwek1"/>
        <w:numPr>
          <w:ilvl w:val="0"/>
          <w:numId w:val="8"/>
        </w:numPr>
        <w:spacing w:before="120" w:after="0"/>
        <w:ind w:left="714" w:hanging="357"/>
        <w:rPr>
          <w:b w:val="0"/>
          <w:bCs/>
          <w:color w:val="FF0000"/>
          <w:sz w:val="22"/>
          <w:szCs w:val="22"/>
          <w:lang w:eastAsia="pl-PL"/>
        </w:rPr>
      </w:pPr>
      <w:r w:rsidRPr="00E242A9">
        <w:rPr>
          <w:b w:val="0"/>
          <w:bCs/>
          <w:color w:val="FF0000"/>
          <w:sz w:val="22"/>
          <w:szCs w:val="22"/>
          <w:lang w:eastAsia="pl-PL"/>
        </w:rPr>
        <w:t>Zakres temperatur co najmniej -10…+</w:t>
      </w:r>
      <w:r w:rsidR="006C2805" w:rsidRPr="00E242A9">
        <w:rPr>
          <w:b w:val="0"/>
          <w:bCs/>
          <w:color w:val="FF0000"/>
          <w:sz w:val="22"/>
          <w:szCs w:val="22"/>
          <w:lang w:eastAsia="pl-PL"/>
        </w:rPr>
        <w:t>25</w:t>
      </w:r>
      <w:r w:rsidR="00A43996" w:rsidRPr="00E242A9">
        <w:rPr>
          <w:b w:val="0"/>
          <w:color w:val="FF0000"/>
          <w:szCs w:val="22"/>
          <w:vertAlign w:val="superscript"/>
          <w:lang w:eastAsia="pl-PL"/>
        </w:rPr>
        <w:t>°</w:t>
      </w:r>
      <w:r w:rsidR="00A43996" w:rsidRPr="00E242A9">
        <w:rPr>
          <w:b w:val="0"/>
          <w:color w:val="FF0000"/>
          <w:sz w:val="22"/>
          <w:szCs w:val="22"/>
        </w:rPr>
        <w:t>C</w:t>
      </w:r>
      <w:r w:rsidR="00C91568" w:rsidRPr="00E242A9">
        <w:rPr>
          <w:b w:val="0"/>
          <w:bCs/>
          <w:color w:val="FF0000"/>
          <w:sz w:val="22"/>
          <w:szCs w:val="22"/>
          <w:lang w:eastAsia="pl-PL"/>
        </w:rPr>
        <w:t>.</w:t>
      </w:r>
    </w:p>
    <w:p w14:paraId="350F451A" w14:textId="77777777" w:rsidR="00103920" w:rsidRPr="00DB6683" w:rsidRDefault="00103920" w:rsidP="00C91568">
      <w:pPr>
        <w:pStyle w:val="Nagwek1"/>
        <w:numPr>
          <w:ilvl w:val="0"/>
          <w:numId w:val="8"/>
        </w:numPr>
        <w:spacing w:before="120" w:after="0"/>
        <w:ind w:left="714" w:hanging="357"/>
        <w:rPr>
          <w:b w:val="0"/>
          <w:bCs/>
          <w:sz w:val="22"/>
          <w:szCs w:val="22"/>
          <w:lang w:eastAsia="pl-PL"/>
        </w:rPr>
      </w:pPr>
      <w:r w:rsidRPr="00DB6683">
        <w:rPr>
          <w:b w:val="0"/>
          <w:bCs/>
          <w:sz w:val="22"/>
          <w:szCs w:val="22"/>
          <w:lang w:eastAsia="pl-PL"/>
        </w:rPr>
        <w:t>Moc chłodzenia conajmniej 600W przy 20</w:t>
      </w:r>
      <w:r w:rsidR="00A43996" w:rsidRPr="00DB6683">
        <w:rPr>
          <w:b w:val="0"/>
          <w:szCs w:val="22"/>
          <w:vertAlign w:val="superscript"/>
          <w:lang w:eastAsia="pl-PL"/>
        </w:rPr>
        <w:t>°</w:t>
      </w:r>
      <w:r w:rsidR="00A43996" w:rsidRPr="00DB6683">
        <w:rPr>
          <w:b w:val="0"/>
          <w:sz w:val="22"/>
          <w:szCs w:val="22"/>
        </w:rPr>
        <w:t>C</w:t>
      </w:r>
      <w:r w:rsidRPr="00DB6683">
        <w:rPr>
          <w:b w:val="0"/>
          <w:bCs/>
          <w:sz w:val="22"/>
          <w:szCs w:val="22"/>
          <w:lang w:eastAsia="pl-PL"/>
        </w:rPr>
        <w:t>; conajmniej 360W przy 0</w:t>
      </w:r>
      <w:r w:rsidR="00A43996" w:rsidRPr="00DB6683">
        <w:rPr>
          <w:b w:val="0"/>
          <w:szCs w:val="22"/>
          <w:vertAlign w:val="superscript"/>
          <w:lang w:eastAsia="pl-PL"/>
        </w:rPr>
        <w:t>°</w:t>
      </w:r>
      <w:r w:rsidR="00A43996" w:rsidRPr="00DB6683">
        <w:rPr>
          <w:b w:val="0"/>
          <w:sz w:val="22"/>
          <w:szCs w:val="22"/>
        </w:rPr>
        <w:t>C</w:t>
      </w:r>
      <w:r w:rsidR="00C91568" w:rsidRPr="00DB6683">
        <w:rPr>
          <w:b w:val="0"/>
          <w:bCs/>
          <w:sz w:val="22"/>
          <w:szCs w:val="22"/>
          <w:lang w:eastAsia="pl-PL"/>
        </w:rPr>
        <w:t>.</w:t>
      </w:r>
    </w:p>
    <w:p w14:paraId="25DAC87E" w14:textId="77777777" w:rsidR="00103920" w:rsidRPr="00DB6683" w:rsidRDefault="00103920" w:rsidP="00C91568">
      <w:pPr>
        <w:pStyle w:val="Nagwek1"/>
        <w:numPr>
          <w:ilvl w:val="0"/>
          <w:numId w:val="8"/>
        </w:numPr>
        <w:spacing w:before="120" w:after="0"/>
        <w:ind w:left="714" w:hanging="357"/>
        <w:rPr>
          <w:b w:val="0"/>
          <w:bCs/>
          <w:sz w:val="22"/>
          <w:szCs w:val="22"/>
          <w:lang w:eastAsia="pl-PL"/>
        </w:rPr>
      </w:pPr>
      <w:r w:rsidRPr="00DB6683">
        <w:rPr>
          <w:b w:val="0"/>
          <w:bCs/>
          <w:sz w:val="22"/>
          <w:szCs w:val="22"/>
          <w:lang w:eastAsia="pl-PL"/>
        </w:rPr>
        <w:t>Stabilność temperatury co najmniej ± 0.5</w:t>
      </w:r>
      <w:r w:rsidR="00A43996" w:rsidRPr="00DB6683">
        <w:rPr>
          <w:b w:val="0"/>
          <w:szCs w:val="22"/>
          <w:vertAlign w:val="superscript"/>
          <w:lang w:eastAsia="pl-PL"/>
        </w:rPr>
        <w:t>°</w:t>
      </w:r>
      <w:r w:rsidR="00A43996" w:rsidRPr="00DB6683">
        <w:rPr>
          <w:b w:val="0"/>
          <w:sz w:val="22"/>
          <w:szCs w:val="22"/>
        </w:rPr>
        <w:t>C</w:t>
      </w:r>
      <w:r w:rsidR="00A43996" w:rsidRPr="00DB6683">
        <w:rPr>
          <w:b w:val="0"/>
          <w:bCs/>
          <w:sz w:val="22"/>
          <w:szCs w:val="22"/>
          <w:lang w:eastAsia="pl-PL"/>
        </w:rPr>
        <w:t xml:space="preserve"> </w:t>
      </w:r>
      <w:r w:rsidRPr="00DB6683">
        <w:rPr>
          <w:b w:val="0"/>
          <w:bCs/>
          <w:sz w:val="22"/>
          <w:szCs w:val="22"/>
          <w:lang w:eastAsia="pl-PL"/>
        </w:rPr>
        <w:t>(lub mniej)</w:t>
      </w:r>
      <w:r w:rsidR="00C91568" w:rsidRPr="00DB6683">
        <w:rPr>
          <w:b w:val="0"/>
          <w:bCs/>
          <w:sz w:val="22"/>
          <w:szCs w:val="22"/>
          <w:lang w:eastAsia="pl-PL"/>
        </w:rPr>
        <w:t>.</w:t>
      </w:r>
    </w:p>
    <w:p w14:paraId="554A5FA4" w14:textId="77777777" w:rsidR="00103920" w:rsidRPr="00DB6683" w:rsidRDefault="00103920" w:rsidP="00C91568">
      <w:pPr>
        <w:pStyle w:val="Nagwek1"/>
        <w:numPr>
          <w:ilvl w:val="0"/>
          <w:numId w:val="8"/>
        </w:numPr>
        <w:spacing w:before="120" w:after="0"/>
        <w:ind w:left="714" w:hanging="357"/>
        <w:rPr>
          <w:b w:val="0"/>
          <w:bCs/>
          <w:sz w:val="22"/>
          <w:szCs w:val="22"/>
          <w:lang w:eastAsia="pl-PL"/>
        </w:rPr>
      </w:pPr>
      <w:r w:rsidRPr="00DB6683">
        <w:rPr>
          <w:b w:val="0"/>
          <w:bCs/>
          <w:sz w:val="22"/>
          <w:szCs w:val="22"/>
          <w:lang w:eastAsia="pl-PL"/>
        </w:rPr>
        <w:t xml:space="preserve">Pojemność zbiornika. 4-8 </w:t>
      </w:r>
      <w:r w:rsidR="00AA073A" w:rsidRPr="00DB6683">
        <w:rPr>
          <w:b w:val="0"/>
          <w:bCs/>
          <w:sz w:val="22"/>
          <w:szCs w:val="22"/>
          <w:lang w:eastAsia="pl-PL"/>
        </w:rPr>
        <w:t>l</w:t>
      </w:r>
      <w:r w:rsidR="00C91568" w:rsidRPr="00DB6683">
        <w:rPr>
          <w:b w:val="0"/>
          <w:bCs/>
          <w:sz w:val="22"/>
          <w:szCs w:val="22"/>
          <w:lang w:eastAsia="pl-PL"/>
        </w:rPr>
        <w:t>.</w:t>
      </w:r>
    </w:p>
    <w:p w14:paraId="2143F690" w14:textId="77777777" w:rsidR="00103920" w:rsidRPr="00DB6683" w:rsidRDefault="00103920" w:rsidP="00C91568">
      <w:pPr>
        <w:pStyle w:val="Nagwek1"/>
        <w:numPr>
          <w:ilvl w:val="0"/>
          <w:numId w:val="8"/>
        </w:numPr>
        <w:spacing w:before="120" w:after="0"/>
        <w:ind w:left="714" w:hanging="357"/>
        <w:rPr>
          <w:b w:val="0"/>
          <w:bCs/>
          <w:sz w:val="22"/>
          <w:szCs w:val="22"/>
          <w:lang w:eastAsia="pl-PL"/>
        </w:rPr>
      </w:pPr>
      <w:r w:rsidRPr="00DB6683">
        <w:rPr>
          <w:b w:val="0"/>
          <w:bCs/>
          <w:sz w:val="22"/>
          <w:szCs w:val="22"/>
          <w:lang w:eastAsia="pl-PL"/>
        </w:rPr>
        <w:t>Ma</w:t>
      </w:r>
      <w:r w:rsidR="0013172C" w:rsidRPr="00DB6683">
        <w:rPr>
          <w:b w:val="0"/>
          <w:bCs/>
          <w:sz w:val="22"/>
          <w:szCs w:val="22"/>
          <w:lang w:eastAsia="pl-PL"/>
        </w:rPr>
        <w:t xml:space="preserve">ksymalna </w:t>
      </w:r>
      <w:r w:rsidRPr="00DB6683">
        <w:rPr>
          <w:b w:val="0"/>
          <w:bCs/>
          <w:sz w:val="22"/>
          <w:szCs w:val="22"/>
          <w:lang w:eastAsia="pl-PL"/>
        </w:rPr>
        <w:t xml:space="preserve">wydajność pompy </w:t>
      </w:r>
      <w:r w:rsidR="0013172C" w:rsidRPr="00DB6683">
        <w:rPr>
          <w:b w:val="0"/>
          <w:bCs/>
          <w:sz w:val="22"/>
          <w:szCs w:val="22"/>
          <w:lang w:eastAsia="pl-PL"/>
        </w:rPr>
        <w:t>co najmniej</w:t>
      </w:r>
      <w:r w:rsidR="00AA073A" w:rsidRPr="00DB6683">
        <w:rPr>
          <w:b w:val="0"/>
          <w:bCs/>
          <w:sz w:val="22"/>
          <w:szCs w:val="22"/>
          <w:lang w:eastAsia="pl-PL"/>
        </w:rPr>
        <w:t xml:space="preserve"> 20l</w:t>
      </w:r>
      <w:r w:rsidRPr="00DB6683">
        <w:rPr>
          <w:b w:val="0"/>
          <w:bCs/>
          <w:sz w:val="22"/>
          <w:szCs w:val="22"/>
          <w:lang w:eastAsia="pl-PL"/>
        </w:rPr>
        <w:t>/min</w:t>
      </w:r>
      <w:r w:rsidR="00C91568" w:rsidRPr="00DB6683">
        <w:rPr>
          <w:b w:val="0"/>
          <w:bCs/>
          <w:sz w:val="22"/>
          <w:szCs w:val="22"/>
          <w:lang w:eastAsia="pl-PL"/>
        </w:rPr>
        <w:t>.</w:t>
      </w:r>
    </w:p>
    <w:p w14:paraId="4756BFF0" w14:textId="77777777" w:rsidR="00103920" w:rsidRPr="00DB6683" w:rsidRDefault="00103920" w:rsidP="00C91568">
      <w:pPr>
        <w:pStyle w:val="Nagwek1"/>
        <w:numPr>
          <w:ilvl w:val="0"/>
          <w:numId w:val="8"/>
        </w:numPr>
        <w:spacing w:before="120" w:after="0"/>
        <w:ind w:left="714" w:hanging="357"/>
        <w:rPr>
          <w:b w:val="0"/>
          <w:bCs/>
          <w:sz w:val="22"/>
          <w:szCs w:val="22"/>
          <w:lang w:eastAsia="pl-PL"/>
        </w:rPr>
      </w:pPr>
      <w:r w:rsidRPr="00DB6683">
        <w:rPr>
          <w:b w:val="0"/>
          <w:bCs/>
          <w:sz w:val="22"/>
          <w:szCs w:val="22"/>
          <w:lang w:eastAsia="pl-PL"/>
        </w:rPr>
        <w:t>Ma</w:t>
      </w:r>
      <w:r w:rsidR="0013172C" w:rsidRPr="00DB6683">
        <w:rPr>
          <w:b w:val="0"/>
          <w:bCs/>
          <w:sz w:val="22"/>
          <w:szCs w:val="22"/>
          <w:lang w:eastAsia="pl-PL"/>
        </w:rPr>
        <w:t>ksymalne</w:t>
      </w:r>
      <w:r w:rsidRPr="00DB6683">
        <w:rPr>
          <w:b w:val="0"/>
          <w:bCs/>
          <w:sz w:val="22"/>
          <w:szCs w:val="22"/>
          <w:lang w:eastAsia="pl-PL"/>
        </w:rPr>
        <w:t xml:space="preserve"> ciśnienie pompy co najmniej 1.3 bar (lub więcej)</w:t>
      </w:r>
      <w:r w:rsidR="00C91568" w:rsidRPr="00DB6683">
        <w:rPr>
          <w:b w:val="0"/>
          <w:bCs/>
          <w:sz w:val="22"/>
          <w:szCs w:val="22"/>
          <w:lang w:eastAsia="pl-PL"/>
        </w:rPr>
        <w:t>.</w:t>
      </w:r>
    </w:p>
    <w:p w14:paraId="660E3AEB" w14:textId="77777777" w:rsidR="00103920" w:rsidRPr="00DB6683" w:rsidRDefault="00103920" w:rsidP="00C91568">
      <w:pPr>
        <w:pStyle w:val="Nagwek1"/>
        <w:numPr>
          <w:ilvl w:val="0"/>
          <w:numId w:val="8"/>
        </w:numPr>
        <w:spacing w:before="120" w:after="0"/>
        <w:ind w:left="714" w:hanging="357"/>
        <w:rPr>
          <w:b w:val="0"/>
          <w:bCs/>
          <w:sz w:val="22"/>
          <w:szCs w:val="22"/>
          <w:lang w:eastAsia="pl-PL"/>
        </w:rPr>
      </w:pPr>
      <w:r w:rsidRPr="00DB6683">
        <w:rPr>
          <w:b w:val="0"/>
          <w:bCs/>
          <w:sz w:val="22"/>
          <w:szCs w:val="22"/>
          <w:lang w:eastAsia="pl-PL"/>
        </w:rPr>
        <w:lastRenderedPageBreak/>
        <w:t>Wyświetlacz LED lub OLED, klawiatura membranowa i okno do monitorowania poziomu płynu termostatująceg</w:t>
      </w:r>
      <w:r w:rsidR="00C91568" w:rsidRPr="00DB6683">
        <w:rPr>
          <w:b w:val="0"/>
          <w:bCs/>
          <w:sz w:val="22"/>
          <w:szCs w:val="22"/>
          <w:lang w:eastAsia="pl-PL"/>
        </w:rPr>
        <w:t>o.</w:t>
      </w:r>
    </w:p>
    <w:p w14:paraId="4AF73651" w14:textId="77777777" w:rsidR="00103920" w:rsidRPr="00DB6683" w:rsidRDefault="00103920" w:rsidP="00C91568">
      <w:pPr>
        <w:pStyle w:val="Nagwek1"/>
        <w:numPr>
          <w:ilvl w:val="0"/>
          <w:numId w:val="8"/>
        </w:numPr>
        <w:spacing w:before="120" w:after="0"/>
        <w:ind w:left="714" w:hanging="357"/>
        <w:rPr>
          <w:b w:val="0"/>
          <w:bCs/>
          <w:sz w:val="22"/>
          <w:szCs w:val="22"/>
          <w:lang w:eastAsia="pl-PL"/>
        </w:rPr>
      </w:pPr>
      <w:r w:rsidRPr="00DB6683">
        <w:rPr>
          <w:b w:val="0"/>
          <w:bCs/>
          <w:sz w:val="22"/>
          <w:szCs w:val="22"/>
          <w:lang w:eastAsia="pl-PL"/>
        </w:rPr>
        <w:t>Głośność  mniej niż 70 dBA</w:t>
      </w:r>
      <w:r w:rsidR="00C91568" w:rsidRPr="00DB6683">
        <w:rPr>
          <w:b w:val="0"/>
          <w:bCs/>
          <w:sz w:val="22"/>
          <w:szCs w:val="22"/>
          <w:lang w:eastAsia="pl-PL"/>
        </w:rPr>
        <w:t>.</w:t>
      </w:r>
    </w:p>
    <w:p w14:paraId="08EB9F51" w14:textId="77777777" w:rsidR="00E9139A" w:rsidRPr="00DB6683" w:rsidRDefault="00E9139A" w:rsidP="00C91568">
      <w:pPr>
        <w:pStyle w:val="Nagwek1"/>
        <w:numPr>
          <w:ilvl w:val="0"/>
          <w:numId w:val="8"/>
        </w:numPr>
        <w:spacing w:before="120" w:after="0"/>
        <w:ind w:left="714" w:hanging="357"/>
        <w:rPr>
          <w:b w:val="0"/>
          <w:bCs/>
          <w:sz w:val="22"/>
          <w:szCs w:val="22"/>
          <w:lang w:eastAsia="pl-PL"/>
        </w:rPr>
      </w:pPr>
      <w:r w:rsidRPr="00DB6683">
        <w:rPr>
          <w:b w:val="0"/>
          <w:bCs/>
          <w:sz w:val="22"/>
          <w:szCs w:val="22"/>
          <w:lang w:eastAsia="pl-PL"/>
        </w:rPr>
        <w:t>Wymiary ma</w:t>
      </w:r>
      <w:r w:rsidR="0013172C" w:rsidRPr="00DB6683">
        <w:rPr>
          <w:b w:val="0"/>
          <w:bCs/>
          <w:sz w:val="22"/>
          <w:szCs w:val="22"/>
          <w:lang w:eastAsia="pl-PL"/>
        </w:rPr>
        <w:t>ksymalne</w:t>
      </w:r>
      <w:r w:rsidRPr="00DB6683">
        <w:rPr>
          <w:b w:val="0"/>
          <w:bCs/>
          <w:sz w:val="22"/>
          <w:szCs w:val="22"/>
          <w:lang w:eastAsia="pl-PL"/>
        </w:rPr>
        <w:t xml:space="preserve"> 350x480x595 (WxDxH) mm</w:t>
      </w:r>
      <w:r w:rsidR="00C91568" w:rsidRPr="00DB6683">
        <w:rPr>
          <w:b w:val="0"/>
          <w:bCs/>
          <w:sz w:val="22"/>
          <w:szCs w:val="22"/>
          <w:lang w:eastAsia="pl-PL"/>
        </w:rPr>
        <w:t>.</w:t>
      </w:r>
    </w:p>
    <w:p w14:paraId="524B8A64" w14:textId="77777777" w:rsidR="00103920" w:rsidRPr="00DB6683" w:rsidRDefault="00E9139A" w:rsidP="00C91568">
      <w:pPr>
        <w:pStyle w:val="Nagwek1"/>
        <w:numPr>
          <w:ilvl w:val="0"/>
          <w:numId w:val="8"/>
        </w:numPr>
        <w:spacing w:before="120" w:after="0"/>
        <w:ind w:left="714" w:hanging="357"/>
        <w:rPr>
          <w:b w:val="0"/>
          <w:bCs/>
          <w:sz w:val="22"/>
          <w:szCs w:val="22"/>
          <w:lang w:eastAsia="pl-PL"/>
        </w:rPr>
      </w:pPr>
      <w:r w:rsidRPr="00DB6683">
        <w:rPr>
          <w:b w:val="0"/>
          <w:bCs/>
          <w:sz w:val="22"/>
          <w:szCs w:val="22"/>
          <w:lang w:eastAsia="pl-PL"/>
        </w:rPr>
        <w:t>Waga ma</w:t>
      </w:r>
      <w:r w:rsidR="0013172C" w:rsidRPr="00DB6683">
        <w:rPr>
          <w:b w:val="0"/>
          <w:bCs/>
          <w:sz w:val="22"/>
          <w:szCs w:val="22"/>
          <w:lang w:eastAsia="pl-PL"/>
        </w:rPr>
        <w:t>ksymalna</w:t>
      </w:r>
      <w:r w:rsidRPr="00DB6683">
        <w:rPr>
          <w:b w:val="0"/>
          <w:bCs/>
          <w:sz w:val="22"/>
          <w:szCs w:val="22"/>
          <w:lang w:eastAsia="pl-PL"/>
        </w:rPr>
        <w:t xml:space="preserve"> 52 kg.</w:t>
      </w:r>
    </w:p>
    <w:p w14:paraId="3708FF5C" w14:textId="77777777" w:rsidR="0013172C" w:rsidRPr="00DB6683" w:rsidRDefault="0013172C" w:rsidP="0013172C">
      <w:pPr>
        <w:pStyle w:val="Nagwek1"/>
        <w:rPr>
          <w:sz w:val="22"/>
          <w:szCs w:val="22"/>
          <w:lang w:eastAsia="pl-PL"/>
        </w:rPr>
      </w:pPr>
      <w:r w:rsidRPr="00DB6683">
        <w:rPr>
          <w:sz w:val="22"/>
          <w:szCs w:val="22"/>
          <w:lang w:eastAsia="pl-PL"/>
        </w:rPr>
        <w:t>Wyposażanie dodatkowe:</w:t>
      </w:r>
    </w:p>
    <w:p w14:paraId="6F394EE0" w14:textId="77777777" w:rsidR="0013172C" w:rsidRPr="00DB6683" w:rsidRDefault="0013172C" w:rsidP="00C91568">
      <w:pPr>
        <w:pStyle w:val="Akapitzlist"/>
        <w:numPr>
          <w:ilvl w:val="0"/>
          <w:numId w:val="9"/>
        </w:numPr>
        <w:spacing w:before="120"/>
        <w:ind w:left="714" w:hanging="357"/>
        <w:contextualSpacing w:val="0"/>
        <w:rPr>
          <w:rFonts w:ascii="Times New Roman" w:hAnsi="Times New Roman"/>
          <w:sz w:val="22"/>
          <w:szCs w:val="22"/>
          <w:lang w:eastAsia="pl-PL"/>
        </w:rPr>
      </w:pPr>
      <w:r w:rsidRPr="00DB6683">
        <w:rPr>
          <w:rFonts w:ascii="Times New Roman" w:hAnsi="Times New Roman"/>
          <w:sz w:val="22"/>
          <w:szCs w:val="22"/>
        </w:rPr>
        <w:t>Wąż do próżni i wody z modyfikowanego PCV</w:t>
      </w:r>
      <w:r w:rsidR="00866AC2" w:rsidRPr="00DB6683">
        <w:rPr>
          <w:rFonts w:ascii="Times New Roman" w:hAnsi="Times New Roman"/>
          <w:sz w:val="22"/>
          <w:szCs w:val="22"/>
        </w:rPr>
        <w:t>-</w:t>
      </w:r>
      <w:r w:rsidRPr="00DB6683">
        <w:rPr>
          <w:rFonts w:ascii="Times New Roman" w:hAnsi="Times New Roman"/>
          <w:sz w:val="22"/>
          <w:szCs w:val="22"/>
        </w:rPr>
        <w:t xml:space="preserve"> </w:t>
      </w:r>
      <w:r w:rsidR="00855739" w:rsidRPr="00DB6683">
        <w:rPr>
          <w:rFonts w:ascii="Times New Roman" w:hAnsi="Times New Roman"/>
          <w:sz w:val="22"/>
          <w:szCs w:val="22"/>
        </w:rPr>
        <w:t>4</w:t>
      </w:r>
      <w:r w:rsidRPr="00DB6683">
        <w:rPr>
          <w:rFonts w:ascii="Times New Roman" w:hAnsi="Times New Roman"/>
          <w:sz w:val="22"/>
          <w:szCs w:val="22"/>
        </w:rPr>
        <w:t xml:space="preserve"> mb.</w:t>
      </w:r>
    </w:p>
    <w:p w14:paraId="0493DB25" w14:textId="77777777" w:rsidR="0013172C" w:rsidRPr="00DB6683" w:rsidRDefault="0013172C" w:rsidP="00C91568">
      <w:pPr>
        <w:pStyle w:val="Akapitzlist"/>
        <w:numPr>
          <w:ilvl w:val="0"/>
          <w:numId w:val="9"/>
        </w:numPr>
        <w:spacing w:before="120"/>
        <w:ind w:left="714" w:hanging="357"/>
        <w:contextualSpacing w:val="0"/>
        <w:rPr>
          <w:rFonts w:ascii="Times New Roman" w:hAnsi="Times New Roman"/>
          <w:sz w:val="22"/>
          <w:szCs w:val="22"/>
          <w:lang w:eastAsia="pl-PL"/>
        </w:rPr>
      </w:pPr>
      <w:r w:rsidRPr="00DB6683">
        <w:rPr>
          <w:rFonts w:ascii="Times New Roman" w:hAnsi="Times New Roman"/>
          <w:sz w:val="22"/>
          <w:szCs w:val="22"/>
        </w:rPr>
        <w:t>Wąż chłodzący  średnica 9</w:t>
      </w:r>
      <w:r w:rsidR="00866AC2" w:rsidRPr="00DB6683">
        <w:rPr>
          <w:rFonts w:ascii="Times New Roman" w:hAnsi="Times New Roman"/>
          <w:sz w:val="22"/>
          <w:szCs w:val="22"/>
        </w:rPr>
        <w:t> </w:t>
      </w:r>
      <w:r w:rsidRPr="00DB6683">
        <w:rPr>
          <w:rFonts w:ascii="Times New Roman" w:hAnsi="Times New Roman"/>
          <w:sz w:val="22"/>
          <w:szCs w:val="22"/>
        </w:rPr>
        <w:t>mm</w:t>
      </w:r>
      <w:r w:rsidR="00866AC2" w:rsidRPr="00DB6683">
        <w:rPr>
          <w:rFonts w:ascii="Times New Roman" w:hAnsi="Times New Roman"/>
          <w:sz w:val="22"/>
          <w:szCs w:val="22"/>
        </w:rPr>
        <w:t xml:space="preserve"> - </w:t>
      </w:r>
      <w:r w:rsidRPr="00DB6683">
        <w:rPr>
          <w:rFonts w:ascii="Times New Roman" w:hAnsi="Times New Roman"/>
          <w:sz w:val="22"/>
          <w:szCs w:val="22"/>
        </w:rPr>
        <w:t>8 mb</w:t>
      </w:r>
      <w:r w:rsidR="00C91568" w:rsidRPr="00DB6683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374ABFFB" w14:textId="2C4C3739" w:rsidR="0013172C" w:rsidRPr="00DB6683" w:rsidRDefault="0013172C" w:rsidP="00C91568">
      <w:pPr>
        <w:pStyle w:val="Akapitzlist"/>
        <w:numPr>
          <w:ilvl w:val="0"/>
          <w:numId w:val="9"/>
        </w:numPr>
        <w:spacing w:before="120"/>
        <w:ind w:left="714" w:hanging="357"/>
        <w:contextualSpacing w:val="0"/>
        <w:rPr>
          <w:rFonts w:ascii="Times New Roman" w:hAnsi="Times New Roman"/>
          <w:sz w:val="22"/>
          <w:szCs w:val="22"/>
          <w:lang w:eastAsia="pl-PL"/>
        </w:rPr>
      </w:pPr>
      <w:r w:rsidRPr="00DB6683">
        <w:rPr>
          <w:rFonts w:ascii="Times New Roman" w:hAnsi="Times New Roman"/>
          <w:sz w:val="22"/>
          <w:szCs w:val="22"/>
        </w:rPr>
        <w:t>Płyn termostatyczny zakres pracy od -30  do 90</w:t>
      </w:r>
      <w:r w:rsidR="00A43996" w:rsidRPr="00DB6683">
        <w:rPr>
          <w:szCs w:val="22"/>
          <w:vertAlign w:val="superscript"/>
          <w:lang w:eastAsia="pl-PL"/>
        </w:rPr>
        <w:t>°</w:t>
      </w:r>
      <w:r w:rsidRPr="00DB6683">
        <w:rPr>
          <w:rFonts w:ascii="Times New Roman" w:hAnsi="Times New Roman"/>
          <w:sz w:val="22"/>
          <w:szCs w:val="22"/>
        </w:rPr>
        <w:t>C, gęstość 1,082 kg/m³ - 10 L</w:t>
      </w:r>
      <w:r w:rsidR="00C91568" w:rsidRPr="00DB6683">
        <w:rPr>
          <w:rFonts w:ascii="Times New Roman" w:hAnsi="Times New Roman"/>
          <w:sz w:val="22"/>
          <w:szCs w:val="22"/>
        </w:rPr>
        <w:t>.</w:t>
      </w:r>
    </w:p>
    <w:p w14:paraId="49B3DA19" w14:textId="77777777" w:rsidR="008675FD" w:rsidRPr="00DB6683" w:rsidRDefault="008675FD" w:rsidP="0013172C">
      <w:pPr>
        <w:pStyle w:val="Nagwek1"/>
        <w:rPr>
          <w:sz w:val="22"/>
          <w:szCs w:val="22"/>
          <w:lang w:val="cs-CZ"/>
        </w:rPr>
      </w:pPr>
      <w:r w:rsidRPr="00DB6683">
        <w:rPr>
          <w:sz w:val="22"/>
          <w:szCs w:val="22"/>
          <w:lang w:val="cs-CZ"/>
        </w:rPr>
        <w:t>Dostawa</w:t>
      </w:r>
      <w:r w:rsidR="00DE3436" w:rsidRPr="00DB6683">
        <w:rPr>
          <w:sz w:val="22"/>
          <w:szCs w:val="22"/>
          <w:lang w:val="cs-CZ"/>
        </w:rPr>
        <w:t xml:space="preserve">: </w:t>
      </w:r>
    </w:p>
    <w:p w14:paraId="13C2C9BA" w14:textId="77777777" w:rsidR="008675FD" w:rsidRPr="00DB6683" w:rsidRDefault="008675FD" w:rsidP="00C91568">
      <w:pPr>
        <w:pStyle w:val="Nagwek2"/>
        <w:numPr>
          <w:ilvl w:val="0"/>
          <w:numId w:val="5"/>
        </w:numPr>
        <w:spacing w:before="120" w:after="0"/>
        <w:ind w:left="714" w:hanging="357"/>
        <w:rPr>
          <w:szCs w:val="22"/>
          <w:lang w:val="cs-CZ"/>
        </w:rPr>
      </w:pPr>
      <w:r w:rsidRPr="00DB6683">
        <w:rPr>
          <w:szCs w:val="22"/>
        </w:rPr>
        <w:t>Termin realizacji do 56 dni od daty zawarcia umowy</w:t>
      </w:r>
      <w:r w:rsidRPr="00DB6683">
        <w:rPr>
          <w:szCs w:val="22"/>
          <w:lang w:eastAsia="pl-PL"/>
        </w:rPr>
        <w:t>.</w:t>
      </w:r>
    </w:p>
    <w:p w14:paraId="32C1937A" w14:textId="77777777" w:rsidR="008675FD" w:rsidRPr="00DB6683" w:rsidRDefault="0013172C" w:rsidP="00C91568">
      <w:pPr>
        <w:pStyle w:val="Nagwek2"/>
        <w:numPr>
          <w:ilvl w:val="0"/>
          <w:numId w:val="5"/>
        </w:numPr>
        <w:spacing w:before="120" w:after="0"/>
        <w:ind w:left="714" w:hanging="357"/>
        <w:rPr>
          <w:szCs w:val="22"/>
          <w:lang w:val="cs-CZ"/>
        </w:rPr>
      </w:pPr>
      <w:r w:rsidRPr="00DB6683">
        <w:rPr>
          <w:szCs w:val="22"/>
          <w:lang w:eastAsia="pl-PL"/>
        </w:rPr>
        <w:t>Przedmiot zamówienia o</w:t>
      </w:r>
      <w:r w:rsidR="008675FD" w:rsidRPr="00DB6683">
        <w:rPr>
          <w:szCs w:val="22"/>
          <w:lang w:eastAsia="pl-PL"/>
        </w:rPr>
        <w:t>bejmuje dostawę do wskazanego pomieszczenia w siedzibie Zamawiającego, na koszt i ryzyko Wykonawcy, jego montaż i uruchomienie oraz przeszkolenie użytkowników w zakresie jego eksploatacji.</w:t>
      </w:r>
    </w:p>
    <w:p w14:paraId="47437DEC" w14:textId="77777777" w:rsidR="00DE3436" w:rsidRPr="00DB6683" w:rsidRDefault="00DE3436" w:rsidP="00BD7EE1">
      <w:pPr>
        <w:pStyle w:val="Nagwek1"/>
        <w:rPr>
          <w:sz w:val="22"/>
          <w:szCs w:val="22"/>
          <w:lang w:eastAsia="pl-PL"/>
        </w:rPr>
      </w:pPr>
      <w:r w:rsidRPr="00DB6683">
        <w:rPr>
          <w:sz w:val="22"/>
          <w:szCs w:val="22"/>
          <w:lang w:val="cs-CZ"/>
        </w:rPr>
        <w:t>Gwarancja</w:t>
      </w:r>
      <w:r w:rsidRPr="00DB6683">
        <w:rPr>
          <w:sz w:val="22"/>
          <w:szCs w:val="22"/>
          <w:lang w:eastAsia="pl-PL"/>
        </w:rPr>
        <w:t xml:space="preserve">: </w:t>
      </w:r>
    </w:p>
    <w:p w14:paraId="03428EF8" w14:textId="77777777" w:rsidR="00435859" w:rsidRPr="00DB6683" w:rsidRDefault="00435859" w:rsidP="00C91568">
      <w:pPr>
        <w:pStyle w:val="Nagwek2"/>
        <w:numPr>
          <w:ilvl w:val="0"/>
          <w:numId w:val="7"/>
        </w:numPr>
        <w:spacing w:before="120" w:after="0"/>
        <w:ind w:left="714" w:hanging="357"/>
        <w:rPr>
          <w:szCs w:val="22"/>
          <w:lang w:eastAsia="pl-PL"/>
        </w:rPr>
      </w:pPr>
      <w:r w:rsidRPr="00DB6683">
        <w:rPr>
          <w:szCs w:val="22"/>
          <w:lang w:eastAsia="pl-PL"/>
        </w:rPr>
        <w:t>Minimalny okres gwarancji na wyparki rotacyjne, systemy próżniowe, oraz termostat chłodzący</w:t>
      </w:r>
      <w:r w:rsidR="00C91568" w:rsidRPr="00DB6683">
        <w:rPr>
          <w:szCs w:val="22"/>
          <w:lang w:eastAsia="pl-PL"/>
        </w:rPr>
        <w:t>:</w:t>
      </w:r>
      <w:r w:rsidRPr="00DB6683">
        <w:rPr>
          <w:szCs w:val="22"/>
          <w:lang w:eastAsia="pl-PL"/>
        </w:rPr>
        <w:t xml:space="preserve"> </w:t>
      </w:r>
      <w:r w:rsidR="00C91568" w:rsidRPr="00DB6683">
        <w:rPr>
          <w:szCs w:val="22"/>
          <w:lang w:eastAsia="pl-PL"/>
        </w:rPr>
        <w:t xml:space="preserve">36 miesięcy </w:t>
      </w:r>
      <w:r w:rsidRPr="00DB6683">
        <w:rPr>
          <w:szCs w:val="22"/>
          <w:lang w:eastAsia="pl-PL"/>
        </w:rPr>
        <w:t>od daty podpisania bezusterkowego protokołu odbioru.</w:t>
      </w:r>
    </w:p>
    <w:p w14:paraId="2B737778" w14:textId="77777777" w:rsidR="00DE3436" w:rsidRPr="00DB6683" w:rsidRDefault="00DE3436" w:rsidP="00BD7EE1">
      <w:pPr>
        <w:pStyle w:val="Nagwek1"/>
        <w:rPr>
          <w:sz w:val="22"/>
          <w:szCs w:val="22"/>
          <w:lang w:val="cs-CZ"/>
        </w:rPr>
      </w:pPr>
      <w:r w:rsidRPr="00DB6683">
        <w:rPr>
          <w:sz w:val="22"/>
          <w:szCs w:val="22"/>
          <w:lang w:val="cs-CZ"/>
        </w:rPr>
        <w:t xml:space="preserve">Serwis: </w:t>
      </w:r>
    </w:p>
    <w:p w14:paraId="07BAF2FE" w14:textId="77777777" w:rsidR="00435859" w:rsidRPr="00DB6683" w:rsidRDefault="00435859" w:rsidP="00C91568">
      <w:pPr>
        <w:pStyle w:val="Nagwek2"/>
        <w:numPr>
          <w:ilvl w:val="0"/>
          <w:numId w:val="6"/>
        </w:numPr>
        <w:spacing w:before="120" w:after="0"/>
        <w:ind w:left="714" w:hanging="357"/>
        <w:rPr>
          <w:szCs w:val="22"/>
          <w:lang w:val="cs-CZ"/>
        </w:rPr>
      </w:pPr>
      <w:r w:rsidRPr="00DB6683">
        <w:rPr>
          <w:szCs w:val="22"/>
          <w:lang w:eastAsia="pl-PL"/>
        </w:rPr>
        <w:t>Czas reakcji serwisu w okresie gwarancyjnym maksymalnie 72 godzin od zgłoszenia.</w:t>
      </w:r>
    </w:p>
    <w:p w14:paraId="2A08ADD3" w14:textId="77777777" w:rsidR="00435859" w:rsidRPr="00DB6683" w:rsidRDefault="00435859" w:rsidP="00C91568">
      <w:pPr>
        <w:pStyle w:val="Nagwek2"/>
        <w:numPr>
          <w:ilvl w:val="0"/>
          <w:numId w:val="6"/>
        </w:numPr>
        <w:spacing w:before="120" w:after="0"/>
        <w:ind w:left="714" w:hanging="357"/>
        <w:rPr>
          <w:szCs w:val="22"/>
          <w:lang w:val="cs-CZ"/>
        </w:rPr>
      </w:pPr>
      <w:r w:rsidRPr="00DB6683">
        <w:rPr>
          <w:szCs w:val="22"/>
          <w:lang w:eastAsia="pl-PL"/>
        </w:rPr>
        <w:t>Maksymalny czas naprawy: 14 dni roboczych od momentu zgłoszenia.</w:t>
      </w:r>
    </w:p>
    <w:p w14:paraId="2A01504B" w14:textId="77777777" w:rsidR="00DE3436" w:rsidRPr="00DB6683" w:rsidRDefault="00435859" w:rsidP="00C91568">
      <w:pPr>
        <w:pStyle w:val="Nagwek2"/>
        <w:numPr>
          <w:ilvl w:val="0"/>
          <w:numId w:val="6"/>
        </w:numPr>
        <w:spacing w:before="120" w:after="0"/>
        <w:ind w:left="714" w:hanging="357"/>
        <w:rPr>
          <w:szCs w:val="22"/>
          <w:lang w:val="cs-CZ"/>
        </w:rPr>
      </w:pPr>
      <w:r w:rsidRPr="00DB6683">
        <w:rPr>
          <w:szCs w:val="22"/>
          <w:lang w:val="cs-CZ"/>
        </w:rPr>
        <w:t>Dostawca zapewnia przeglądy techniczne oraz dostęp części zamiennych do dostarczonego urządzenia przez minimum 10</w:t>
      </w:r>
      <w:r w:rsidR="00A43996" w:rsidRPr="00DB6683">
        <w:rPr>
          <w:szCs w:val="22"/>
          <w:lang w:val="cs-CZ"/>
        </w:rPr>
        <w:t> </w:t>
      </w:r>
      <w:r w:rsidRPr="00DB6683">
        <w:rPr>
          <w:szCs w:val="22"/>
          <w:lang w:val="cs-CZ"/>
        </w:rPr>
        <w:t>lat od daty dostarczenia. Zapewniony serwis gwarancyjny i</w:t>
      </w:r>
      <w:r w:rsidR="00C91568" w:rsidRPr="00DB6683">
        <w:rPr>
          <w:szCs w:val="22"/>
          <w:lang w:val="cs-CZ"/>
        </w:rPr>
        <w:t> </w:t>
      </w:r>
      <w:r w:rsidRPr="00DB6683">
        <w:rPr>
          <w:szCs w:val="22"/>
          <w:lang w:val="cs-CZ"/>
        </w:rPr>
        <w:t>pogwarancyjny przez 10 lat.</w:t>
      </w:r>
    </w:p>
    <w:sectPr w:rsidR="00DE3436" w:rsidRPr="00DB6683" w:rsidSect="001F0BE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EFF8" w14:textId="77777777" w:rsidR="008C52A6" w:rsidRDefault="008C52A6" w:rsidP="00ED1BDF">
      <w:r>
        <w:separator/>
      </w:r>
    </w:p>
    <w:p w14:paraId="06A0F7E8" w14:textId="77777777" w:rsidR="008C52A6" w:rsidRDefault="008C52A6"/>
  </w:endnote>
  <w:endnote w:type="continuationSeparator" w:id="0">
    <w:p w14:paraId="5925A14A" w14:textId="77777777" w:rsidR="008C52A6" w:rsidRDefault="008C52A6" w:rsidP="00ED1BDF">
      <w:r>
        <w:continuationSeparator/>
      </w:r>
    </w:p>
    <w:p w14:paraId="13A96961" w14:textId="77777777" w:rsidR="008C52A6" w:rsidRDefault="008C5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FF45" w14:textId="77777777" w:rsidR="001F0BE2" w:rsidRDefault="001F0BE2">
    <w:pPr>
      <w:pStyle w:val="Stopka"/>
    </w:pPr>
  </w:p>
  <w:p w14:paraId="44C4ADD8" w14:textId="77777777" w:rsidR="007977F3" w:rsidRDefault="007977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1592" w14:textId="77777777" w:rsidR="007977F3" w:rsidRPr="001F0BE2" w:rsidRDefault="00C9526F" w:rsidP="001F0BE2">
    <w:pPr>
      <w:pBdr>
        <w:top w:val="single" w:sz="4" w:space="1" w:color="auto"/>
      </w:pBdr>
      <w:tabs>
        <w:tab w:val="left" w:pos="2028"/>
        <w:tab w:val="center" w:pos="4677"/>
        <w:tab w:val="left" w:pos="6901"/>
      </w:tabs>
      <w:spacing w:before="120"/>
      <w:jc w:val="center"/>
      <w:rPr>
        <w:rFonts w:ascii="Times New Roman" w:hAnsi="Times New Roman"/>
        <w:sz w:val="20"/>
        <w:szCs w:val="20"/>
      </w:rPr>
    </w:pPr>
    <w:r w:rsidRPr="00CE3C90">
      <w:rPr>
        <w:rFonts w:ascii="Times New Roman" w:hAnsi="Times New Roman"/>
        <w:sz w:val="20"/>
        <w:szCs w:val="20"/>
      </w:rPr>
      <w:t xml:space="preserve">Strona </w:t>
    </w:r>
    <w:r w:rsidR="00830499" w:rsidRPr="00CE3C90">
      <w:rPr>
        <w:rFonts w:ascii="Times New Roman" w:hAnsi="Times New Roman"/>
        <w:sz w:val="20"/>
        <w:szCs w:val="20"/>
      </w:rPr>
      <w:fldChar w:fldCharType="begin"/>
    </w:r>
    <w:r w:rsidRPr="00CE3C90">
      <w:rPr>
        <w:rFonts w:ascii="Times New Roman" w:hAnsi="Times New Roman"/>
        <w:sz w:val="20"/>
        <w:szCs w:val="20"/>
      </w:rPr>
      <w:instrText>PAGE   \* MERGEFORMAT</w:instrText>
    </w:r>
    <w:r w:rsidR="00830499" w:rsidRPr="00CE3C90">
      <w:rPr>
        <w:rFonts w:ascii="Times New Roman" w:hAnsi="Times New Roman"/>
        <w:sz w:val="20"/>
        <w:szCs w:val="20"/>
      </w:rPr>
      <w:fldChar w:fldCharType="separate"/>
    </w:r>
    <w:r w:rsidR="006155E3">
      <w:rPr>
        <w:rFonts w:ascii="Times New Roman" w:hAnsi="Times New Roman"/>
        <w:noProof/>
        <w:sz w:val="20"/>
        <w:szCs w:val="20"/>
      </w:rPr>
      <w:t>2</w:t>
    </w:r>
    <w:r w:rsidR="00830499" w:rsidRPr="00CE3C90">
      <w:rPr>
        <w:rFonts w:ascii="Times New Roman" w:hAnsi="Times New Roman"/>
        <w:sz w:val="20"/>
        <w:szCs w:val="20"/>
      </w:rPr>
      <w:fldChar w:fldCharType="end"/>
    </w:r>
    <w:r w:rsidRPr="00CE3C90">
      <w:rPr>
        <w:rFonts w:ascii="Times New Roman" w:hAnsi="Times New Roman"/>
        <w:sz w:val="20"/>
        <w:szCs w:val="20"/>
      </w:rPr>
      <w:t xml:space="preserve"> z </w:t>
    </w:r>
    <w:r w:rsidR="00D04AA2">
      <w:fldChar w:fldCharType="begin"/>
    </w:r>
    <w:r w:rsidR="00D04AA2">
      <w:instrText>NUMPAGES  \* Arabic  \* MERGEFORMAT</w:instrText>
    </w:r>
    <w:r w:rsidR="00D04AA2">
      <w:fldChar w:fldCharType="separate"/>
    </w:r>
    <w:r w:rsidR="006155E3" w:rsidRPr="006155E3">
      <w:rPr>
        <w:rFonts w:ascii="Times New Roman" w:hAnsi="Times New Roman"/>
        <w:noProof/>
        <w:sz w:val="20"/>
        <w:szCs w:val="20"/>
      </w:rPr>
      <w:t>3</w:t>
    </w:r>
    <w:r w:rsidR="00D04AA2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2285" w14:textId="77777777" w:rsidR="008C52A6" w:rsidRDefault="008C52A6" w:rsidP="00ED1BDF">
      <w:r>
        <w:separator/>
      </w:r>
    </w:p>
    <w:p w14:paraId="28A2F08E" w14:textId="77777777" w:rsidR="008C52A6" w:rsidRDefault="008C52A6"/>
  </w:footnote>
  <w:footnote w:type="continuationSeparator" w:id="0">
    <w:p w14:paraId="47E412A9" w14:textId="77777777" w:rsidR="008C52A6" w:rsidRDefault="008C52A6" w:rsidP="00ED1BDF">
      <w:r>
        <w:continuationSeparator/>
      </w:r>
    </w:p>
    <w:p w14:paraId="13ACC027" w14:textId="77777777" w:rsidR="008C52A6" w:rsidRDefault="008C52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4A78" w14:textId="77777777" w:rsidR="001F0BE2" w:rsidRDefault="001F0BE2">
    <w:pPr>
      <w:pStyle w:val="Nagwek"/>
    </w:pPr>
  </w:p>
  <w:p w14:paraId="7265BC73" w14:textId="77777777" w:rsidR="007977F3" w:rsidRDefault="00797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119"/>
    </w:tblGrid>
    <w:tr w:rsidR="001F0BE2" w:rsidRPr="00740A86" w14:paraId="29EB80EF" w14:textId="77777777" w:rsidTr="001F0BE2">
      <w:tc>
        <w:tcPr>
          <w:tcW w:w="6232" w:type="dxa"/>
        </w:tcPr>
        <w:p w14:paraId="235D3CC7" w14:textId="77777777" w:rsidR="001F0BE2" w:rsidRPr="00740A86" w:rsidRDefault="001F0BE2" w:rsidP="001F0BE2">
          <w:pPr>
            <w:suppressLineNumbers/>
            <w:tabs>
              <w:tab w:val="center" w:pos="4536"/>
              <w:tab w:val="right" w:pos="9072"/>
            </w:tabs>
            <w:autoSpaceDN w:val="0"/>
            <w:ind w:left="-120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740A86">
            <w:rPr>
              <w:rFonts w:ascii="Times New Roman" w:hAnsi="Times New Roman"/>
              <w:sz w:val="20"/>
              <w:szCs w:val="20"/>
            </w:rPr>
            <w:t>Załącznik Nr 1 do SWZ</w:t>
          </w:r>
        </w:p>
      </w:tc>
      <w:tc>
        <w:tcPr>
          <w:tcW w:w="3119" w:type="dxa"/>
        </w:tcPr>
        <w:p w14:paraId="4AF16639" w14:textId="77777777" w:rsidR="001F0BE2" w:rsidRPr="00740A86" w:rsidRDefault="001F0BE2" w:rsidP="005F43EF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740A86">
            <w:rPr>
              <w:rFonts w:ascii="Times New Roman" w:hAnsi="Times New Roman"/>
              <w:sz w:val="20"/>
              <w:szCs w:val="20"/>
            </w:rPr>
            <w:t xml:space="preserve">Znak sprawy: </w:t>
          </w:r>
          <w:r w:rsidR="002E44D8">
            <w:rPr>
              <w:rFonts w:ascii="Times New Roman" w:hAnsi="Times New Roman"/>
              <w:sz w:val="20"/>
              <w:szCs w:val="20"/>
            </w:rPr>
            <w:t>ZP-2401-2/23</w:t>
          </w:r>
        </w:p>
      </w:tc>
    </w:tr>
  </w:tbl>
  <w:p w14:paraId="4ABE1DB3" w14:textId="77777777" w:rsidR="00CB1875" w:rsidRPr="00A77367" w:rsidRDefault="00CB1875" w:rsidP="002F4DFF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3999"/>
    <w:multiLevelType w:val="multilevel"/>
    <w:tmpl w:val="3D8A52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3D285B9D"/>
    <w:multiLevelType w:val="hybridMultilevel"/>
    <w:tmpl w:val="06B6B104"/>
    <w:lvl w:ilvl="0" w:tplc="625C022C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A0388"/>
    <w:multiLevelType w:val="hybridMultilevel"/>
    <w:tmpl w:val="43A0C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265F6"/>
    <w:multiLevelType w:val="hybridMultilevel"/>
    <w:tmpl w:val="EA185E26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E168B"/>
    <w:multiLevelType w:val="hybridMultilevel"/>
    <w:tmpl w:val="B316EF2A"/>
    <w:lvl w:ilvl="0" w:tplc="E0B6253C">
      <w:start w:val="1"/>
      <w:numFmt w:val="lowerLetter"/>
      <w:pStyle w:val="Nagwek2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760081">
    <w:abstractNumId w:val="0"/>
  </w:num>
  <w:num w:numId="2" w16cid:durableId="763838665">
    <w:abstractNumId w:val="1"/>
  </w:num>
  <w:num w:numId="3" w16cid:durableId="611134654">
    <w:abstractNumId w:val="4"/>
  </w:num>
  <w:num w:numId="4" w16cid:durableId="335503384">
    <w:abstractNumId w:val="4"/>
    <w:lvlOverride w:ilvl="0">
      <w:startOverride w:val="1"/>
    </w:lvlOverride>
  </w:num>
  <w:num w:numId="5" w16cid:durableId="523783169">
    <w:abstractNumId w:val="4"/>
    <w:lvlOverride w:ilvl="0">
      <w:startOverride w:val="1"/>
    </w:lvlOverride>
  </w:num>
  <w:num w:numId="6" w16cid:durableId="267615862">
    <w:abstractNumId w:val="4"/>
    <w:lvlOverride w:ilvl="0">
      <w:startOverride w:val="1"/>
    </w:lvlOverride>
  </w:num>
  <w:num w:numId="7" w16cid:durableId="121700745">
    <w:abstractNumId w:val="4"/>
    <w:lvlOverride w:ilvl="0">
      <w:startOverride w:val="1"/>
    </w:lvlOverride>
  </w:num>
  <w:num w:numId="8" w16cid:durableId="832334341">
    <w:abstractNumId w:val="3"/>
  </w:num>
  <w:num w:numId="9" w16cid:durableId="989333495">
    <w:abstractNumId w:val="2"/>
  </w:num>
  <w:num w:numId="10" w16cid:durableId="10639083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7ED4"/>
    <w:rsid w:val="000343AC"/>
    <w:rsid w:val="00040CC8"/>
    <w:rsid w:val="000457FD"/>
    <w:rsid w:val="00045AA8"/>
    <w:rsid w:val="000579B0"/>
    <w:rsid w:val="000A2FB3"/>
    <w:rsid w:val="000A55E4"/>
    <w:rsid w:val="000F450C"/>
    <w:rsid w:val="000F59AC"/>
    <w:rsid w:val="00103920"/>
    <w:rsid w:val="00106F2E"/>
    <w:rsid w:val="001238D5"/>
    <w:rsid w:val="00124970"/>
    <w:rsid w:val="0013172C"/>
    <w:rsid w:val="00150175"/>
    <w:rsid w:val="00162B97"/>
    <w:rsid w:val="00162F74"/>
    <w:rsid w:val="001935EB"/>
    <w:rsid w:val="0019580A"/>
    <w:rsid w:val="001A6F42"/>
    <w:rsid w:val="001C2288"/>
    <w:rsid w:val="001E23D4"/>
    <w:rsid w:val="001E48D5"/>
    <w:rsid w:val="001E59DB"/>
    <w:rsid w:val="001E5B6E"/>
    <w:rsid w:val="001F0BE2"/>
    <w:rsid w:val="001F2F41"/>
    <w:rsid w:val="001F3C2E"/>
    <w:rsid w:val="001F4A45"/>
    <w:rsid w:val="0022764D"/>
    <w:rsid w:val="00237DB2"/>
    <w:rsid w:val="0024797A"/>
    <w:rsid w:val="00253285"/>
    <w:rsid w:val="002617D0"/>
    <w:rsid w:val="00274564"/>
    <w:rsid w:val="0029731F"/>
    <w:rsid w:val="002A339C"/>
    <w:rsid w:val="002A53E1"/>
    <w:rsid w:val="002B1441"/>
    <w:rsid w:val="002B2668"/>
    <w:rsid w:val="002B287B"/>
    <w:rsid w:val="002C5C76"/>
    <w:rsid w:val="002C6EED"/>
    <w:rsid w:val="002D4849"/>
    <w:rsid w:val="002E44D8"/>
    <w:rsid w:val="002F1731"/>
    <w:rsid w:val="002F4DFF"/>
    <w:rsid w:val="002F7D8A"/>
    <w:rsid w:val="003024A6"/>
    <w:rsid w:val="00304FB3"/>
    <w:rsid w:val="00306363"/>
    <w:rsid w:val="00312B04"/>
    <w:rsid w:val="003139BE"/>
    <w:rsid w:val="00324C74"/>
    <w:rsid w:val="00342F30"/>
    <w:rsid w:val="00345F95"/>
    <w:rsid w:val="00355C36"/>
    <w:rsid w:val="003564C9"/>
    <w:rsid w:val="003603B7"/>
    <w:rsid w:val="00363518"/>
    <w:rsid w:val="00371932"/>
    <w:rsid w:val="003852F2"/>
    <w:rsid w:val="003869BF"/>
    <w:rsid w:val="00390988"/>
    <w:rsid w:val="003A01A3"/>
    <w:rsid w:val="003C2536"/>
    <w:rsid w:val="003C5563"/>
    <w:rsid w:val="003C6F43"/>
    <w:rsid w:val="003D3013"/>
    <w:rsid w:val="003D4446"/>
    <w:rsid w:val="003F18BE"/>
    <w:rsid w:val="003F53A8"/>
    <w:rsid w:val="004172AB"/>
    <w:rsid w:val="004318EE"/>
    <w:rsid w:val="00432FCE"/>
    <w:rsid w:val="00435859"/>
    <w:rsid w:val="00436FCA"/>
    <w:rsid w:val="0044540C"/>
    <w:rsid w:val="00455530"/>
    <w:rsid w:val="00477F89"/>
    <w:rsid w:val="004875BB"/>
    <w:rsid w:val="00496230"/>
    <w:rsid w:val="004B7478"/>
    <w:rsid w:val="004C2BE1"/>
    <w:rsid w:val="004C75BF"/>
    <w:rsid w:val="004E1E69"/>
    <w:rsid w:val="004E3DCB"/>
    <w:rsid w:val="004E6578"/>
    <w:rsid w:val="004E7B50"/>
    <w:rsid w:val="00500BF6"/>
    <w:rsid w:val="00504C02"/>
    <w:rsid w:val="00510212"/>
    <w:rsid w:val="00530FEA"/>
    <w:rsid w:val="00534805"/>
    <w:rsid w:val="005575D7"/>
    <w:rsid w:val="005576A1"/>
    <w:rsid w:val="005754D9"/>
    <w:rsid w:val="00584474"/>
    <w:rsid w:val="00590358"/>
    <w:rsid w:val="005C0A3E"/>
    <w:rsid w:val="005D1094"/>
    <w:rsid w:val="005F277A"/>
    <w:rsid w:val="005F43EF"/>
    <w:rsid w:val="00601191"/>
    <w:rsid w:val="006023B6"/>
    <w:rsid w:val="006032F3"/>
    <w:rsid w:val="00605476"/>
    <w:rsid w:val="00605CE4"/>
    <w:rsid w:val="0060713A"/>
    <w:rsid w:val="006155E3"/>
    <w:rsid w:val="0061577C"/>
    <w:rsid w:val="00617432"/>
    <w:rsid w:val="00631B2E"/>
    <w:rsid w:val="00644522"/>
    <w:rsid w:val="006474D9"/>
    <w:rsid w:val="00650764"/>
    <w:rsid w:val="006507FD"/>
    <w:rsid w:val="006519F1"/>
    <w:rsid w:val="00661400"/>
    <w:rsid w:val="00661A47"/>
    <w:rsid w:val="00675E49"/>
    <w:rsid w:val="00680958"/>
    <w:rsid w:val="00681761"/>
    <w:rsid w:val="006C1C14"/>
    <w:rsid w:val="006C1D61"/>
    <w:rsid w:val="006C2805"/>
    <w:rsid w:val="006E328F"/>
    <w:rsid w:val="006E57AB"/>
    <w:rsid w:val="006F2A98"/>
    <w:rsid w:val="006F74C9"/>
    <w:rsid w:val="0071025F"/>
    <w:rsid w:val="0072181E"/>
    <w:rsid w:val="00722003"/>
    <w:rsid w:val="00740A86"/>
    <w:rsid w:val="007423F3"/>
    <w:rsid w:val="007603AB"/>
    <w:rsid w:val="00775343"/>
    <w:rsid w:val="00785F98"/>
    <w:rsid w:val="007977F3"/>
    <w:rsid w:val="007A17DA"/>
    <w:rsid w:val="007A563B"/>
    <w:rsid w:val="007C4AA6"/>
    <w:rsid w:val="007C6BDF"/>
    <w:rsid w:val="00830499"/>
    <w:rsid w:val="00831574"/>
    <w:rsid w:val="00843CBC"/>
    <w:rsid w:val="00855739"/>
    <w:rsid w:val="00866AC2"/>
    <w:rsid w:val="008675FD"/>
    <w:rsid w:val="008775A0"/>
    <w:rsid w:val="00880E88"/>
    <w:rsid w:val="008850BD"/>
    <w:rsid w:val="008B1F82"/>
    <w:rsid w:val="008B229D"/>
    <w:rsid w:val="008B2FC1"/>
    <w:rsid w:val="008C0D81"/>
    <w:rsid w:val="008C52A6"/>
    <w:rsid w:val="008D0CAD"/>
    <w:rsid w:val="008D7300"/>
    <w:rsid w:val="008E2BC9"/>
    <w:rsid w:val="00901443"/>
    <w:rsid w:val="00906F09"/>
    <w:rsid w:val="009102DC"/>
    <w:rsid w:val="00912955"/>
    <w:rsid w:val="009240AB"/>
    <w:rsid w:val="0094408E"/>
    <w:rsid w:val="00945E36"/>
    <w:rsid w:val="00952566"/>
    <w:rsid w:val="00962EC9"/>
    <w:rsid w:val="0099127D"/>
    <w:rsid w:val="00997E58"/>
    <w:rsid w:val="009A58E3"/>
    <w:rsid w:val="009A66BC"/>
    <w:rsid w:val="009C2962"/>
    <w:rsid w:val="009D0F2C"/>
    <w:rsid w:val="009D4765"/>
    <w:rsid w:val="009E789F"/>
    <w:rsid w:val="009F0E93"/>
    <w:rsid w:val="009F5DD5"/>
    <w:rsid w:val="009F61D9"/>
    <w:rsid w:val="00A01DA0"/>
    <w:rsid w:val="00A03E10"/>
    <w:rsid w:val="00A045D9"/>
    <w:rsid w:val="00A06B85"/>
    <w:rsid w:val="00A332C5"/>
    <w:rsid w:val="00A43996"/>
    <w:rsid w:val="00A539CF"/>
    <w:rsid w:val="00A710DD"/>
    <w:rsid w:val="00A746B1"/>
    <w:rsid w:val="00A77367"/>
    <w:rsid w:val="00A81EA9"/>
    <w:rsid w:val="00A84744"/>
    <w:rsid w:val="00AA073A"/>
    <w:rsid w:val="00AA68EE"/>
    <w:rsid w:val="00AB1AD9"/>
    <w:rsid w:val="00AC0D89"/>
    <w:rsid w:val="00AC50AB"/>
    <w:rsid w:val="00AC786F"/>
    <w:rsid w:val="00AD6A02"/>
    <w:rsid w:val="00AE312A"/>
    <w:rsid w:val="00AE4863"/>
    <w:rsid w:val="00AE7600"/>
    <w:rsid w:val="00AF6F1C"/>
    <w:rsid w:val="00B02C5A"/>
    <w:rsid w:val="00B06D98"/>
    <w:rsid w:val="00B10601"/>
    <w:rsid w:val="00B21260"/>
    <w:rsid w:val="00B21BBE"/>
    <w:rsid w:val="00B24288"/>
    <w:rsid w:val="00B3527A"/>
    <w:rsid w:val="00B553F2"/>
    <w:rsid w:val="00B60099"/>
    <w:rsid w:val="00B64E06"/>
    <w:rsid w:val="00B71A90"/>
    <w:rsid w:val="00B742D7"/>
    <w:rsid w:val="00B8637B"/>
    <w:rsid w:val="00B8739E"/>
    <w:rsid w:val="00BB0A07"/>
    <w:rsid w:val="00BB2ADD"/>
    <w:rsid w:val="00BC1C3F"/>
    <w:rsid w:val="00BC26C9"/>
    <w:rsid w:val="00BD0AD1"/>
    <w:rsid w:val="00BD7EE1"/>
    <w:rsid w:val="00BE2844"/>
    <w:rsid w:val="00BE5727"/>
    <w:rsid w:val="00BF17C6"/>
    <w:rsid w:val="00C02304"/>
    <w:rsid w:val="00C140AD"/>
    <w:rsid w:val="00C254AE"/>
    <w:rsid w:val="00C34FCC"/>
    <w:rsid w:val="00C431B0"/>
    <w:rsid w:val="00C455BF"/>
    <w:rsid w:val="00C477ED"/>
    <w:rsid w:val="00C50AC4"/>
    <w:rsid w:val="00C51130"/>
    <w:rsid w:val="00C627E7"/>
    <w:rsid w:val="00C65CCF"/>
    <w:rsid w:val="00C74357"/>
    <w:rsid w:val="00C81BE2"/>
    <w:rsid w:val="00C91568"/>
    <w:rsid w:val="00C920C4"/>
    <w:rsid w:val="00C9526F"/>
    <w:rsid w:val="00CB1875"/>
    <w:rsid w:val="00CC0D97"/>
    <w:rsid w:val="00CC5734"/>
    <w:rsid w:val="00CD0105"/>
    <w:rsid w:val="00CE0652"/>
    <w:rsid w:val="00CE3C90"/>
    <w:rsid w:val="00CE3E62"/>
    <w:rsid w:val="00CF496B"/>
    <w:rsid w:val="00D03DD8"/>
    <w:rsid w:val="00D04AA2"/>
    <w:rsid w:val="00D05156"/>
    <w:rsid w:val="00D134B4"/>
    <w:rsid w:val="00D32618"/>
    <w:rsid w:val="00D47564"/>
    <w:rsid w:val="00D544BF"/>
    <w:rsid w:val="00D672DB"/>
    <w:rsid w:val="00D71C9B"/>
    <w:rsid w:val="00D841A1"/>
    <w:rsid w:val="00D90653"/>
    <w:rsid w:val="00DB15E9"/>
    <w:rsid w:val="00DB6683"/>
    <w:rsid w:val="00DD1ED8"/>
    <w:rsid w:val="00DD260A"/>
    <w:rsid w:val="00DD461E"/>
    <w:rsid w:val="00DE3436"/>
    <w:rsid w:val="00E02455"/>
    <w:rsid w:val="00E1556A"/>
    <w:rsid w:val="00E242A9"/>
    <w:rsid w:val="00E265F5"/>
    <w:rsid w:val="00E56D2A"/>
    <w:rsid w:val="00E63048"/>
    <w:rsid w:val="00E67AC4"/>
    <w:rsid w:val="00E71A0F"/>
    <w:rsid w:val="00E82FD9"/>
    <w:rsid w:val="00E9139A"/>
    <w:rsid w:val="00E93CE1"/>
    <w:rsid w:val="00EA1D3F"/>
    <w:rsid w:val="00EB03A4"/>
    <w:rsid w:val="00EB5875"/>
    <w:rsid w:val="00EC199B"/>
    <w:rsid w:val="00EC5AB0"/>
    <w:rsid w:val="00EC75DB"/>
    <w:rsid w:val="00ED07BC"/>
    <w:rsid w:val="00ED1BDF"/>
    <w:rsid w:val="00EE0CBF"/>
    <w:rsid w:val="00EF7360"/>
    <w:rsid w:val="00F05647"/>
    <w:rsid w:val="00F06232"/>
    <w:rsid w:val="00F0778D"/>
    <w:rsid w:val="00F266CB"/>
    <w:rsid w:val="00F37969"/>
    <w:rsid w:val="00F40B93"/>
    <w:rsid w:val="00F453FF"/>
    <w:rsid w:val="00F5284C"/>
    <w:rsid w:val="00F53B12"/>
    <w:rsid w:val="00F56EBD"/>
    <w:rsid w:val="00F63BA0"/>
    <w:rsid w:val="00F7030B"/>
    <w:rsid w:val="00F72133"/>
    <w:rsid w:val="00F83E4F"/>
    <w:rsid w:val="00F85F83"/>
    <w:rsid w:val="00F959BF"/>
    <w:rsid w:val="00FC09A0"/>
    <w:rsid w:val="00FD3776"/>
    <w:rsid w:val="00FD43EF"/>
    <w:rsid w:val="00F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5CB50"/>
  <w15:docId w15:val="{69C4F266-91BE-4D07-9A70-FDCC9C26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E3436"/>
    <w:pPr>
      <w:numPr>
        <w:numId w:val="2"/>
      </w:numPr>
      <w:spacing w:before="240" w:after="120" w:line="264" w:lineRule="auto"/>
      <w:ind w:left="357" w:hanging="357"/>
      <w:contextualSpacing w:val="0"/>
      <w:outlineLvl w:val="0"/>
    </w:pPr>
    <w:rPr>
      <w:rFonts w:ascii="Times New Roman" w:hAnsi="Times New Roman"/>
      <w:b/>
    </w:rPr>
  </w:style>
  <w:style w:type="paragraph" w:styleId="Nagwek2">
    <w:name w:val="heading 2"/>
    <w:basedOn w:val="Nagwek1"/>
    <w:link w:val="Nagwek2Znak"/>
    <w:uiPriority w:val="9"/>
    <w:qFormat/>
    <w:rsid w:val="00BD7EE1"/>
    <w:pPr>
      <w:numPr>
        <w:numId w:val="3"/>
      </w:numPr>
      <w:spacing w:before="0"/>
      <w:jc w:val="both"/>
      <w:outlineLvl w:val="1"/>
    </w:pPr>
    <w:rPr>
      <w:b w:val="0"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D7EE1"/>
    <w:rPr>
      <w:rFonts w:ascii="Times New Roman" w:eastAsia="Calibri" w:hAnsi="Times New Roman" w:cs="Times New Roman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WW8Num1">
    <w:name w:val="WW8Num1"/>
    <w:basedOn w:val="Bezlisty"/>
    <w:rsid w:val="004318EE"/>
    <w:pPr>
      <w:numPr>
        <w:numId w:val="1"/>
      </w:numPr>
    </w:pPr>
  </w:style>
  <w:style w:type="character" w:customStyle="1" w:styleId="StandardZnak">
    <w:name w:val="Standard Znak"/>
    <w:basedOn w:val="Domylnaczcionkaakapitu"/>
    <w:link w:val="Standard"/>
    <w:rsid w:val="004318EE"/>
    <w:rPr>
      <w:rFonts w:ascii="Calibri" w:eastAsia="Calibri" w:hAnsi="Calibri" w:cs="Calibri"/>
      <w:color w:val="000000"/>
      <w:kern w:val="3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B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BE1"/>
    <w:rPr>
      <w:rFonts w:ascii="Verdana" w:eastAsia="Calibri" w:hAnsi="Verdana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11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130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E3436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agwek2"/>
    <w:next w:val="Normalny"/>
    <w:link w:val="PodtytuZnak"/>
    <w:uiPriority w:val="11"/>
    <w:qFormat/>
    <w:rsid w:val="001E48D5"/>
    <w:pPr>
      <w:ind w:left="851" w:hanging="425"/>
    </w:pPr>
  </w:style>
  <w:style w:type="character" w:customStyle="1" w:styleId="PodtytuZnak">
    <w:name w:val="Podtytuł Znak"/>
    <w:basedOn w:val="Domylnaczcionkaakapitu"/>
    <w:link w:val="Podtytu"/>
    <w:uiPriority w:val="11"/>
    <w:rsid w:val="001E48D5"/>
    <w:rPr>
      <w:rFonts w:ascii="Times New Roman" w:eastAsia="Calibri" w:hAnsi="Times New Roman" w:cs="Times New Roman"/>
      <w:bCs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6A"/>
    <w:rPr>
      <w:rFonts w:ascii="Verdana" w:eastAsia="Calibri" w:hAnsi="Verdan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6A"/>
    <w:rPr>
      <w:rFonts w:ascii="Verdana" w:eastAsia="Calibri" w:hAnsi="Verdana" w:cs="Times New Roman"/>
      <w:b/>
      <w:bCs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1556A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10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B0F7-C213-4C6C-B2ED-940168A8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7</cp:revision>
  <dcterms:created xsi:type="dcterms:W3CDTF">2023-03-14T08:43:00Z</dcterms:created>
  <dcterms:modified xsi:type="dcterms:W3CDTF">2023-03-15T10:39:00Z</dcterms:modified>
</cp:coreProperties>
</file>