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9A1" w14:textId="77777777" w:rsidR="0062374D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62107182" w:rsidR="008935C0" w:rsidRPr="0069694F" w:rsidRDefault="00336B1C" w:rsidP="00336B1C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0C74ED">
              <w:rPr>
                <w:rFonts w:ascii="Times New Roman" w:hAnsi="Times New Roman"/>
                <w:b/>
              </w:rPr>
              <w:t>Dostawa chromatografu cieczowego Flash z detektorem</w:t>
            </w:r>
            <w:r>
              <w:rPr>
                <w:rFonts w:ascii="Times New Roman" w:hAnsi="Times New Roman"/>
                <w:b/>
              </w:rPr>
              <w:t xml:space="preserve"> UV</w:t>
            </w:r>
            <w:r w:rsidR="00E56B30">
              <w:rPr>
                <w:rFonts w:ascii="Times New Roman" w:hAnsi="Times New Roman"/>
                <w:b/>
              </w:rPr>
              <w:t>-VIS</w:t>
            </w:r>
            <w:r>
              <w:rPr>
                <w:rFonts w:ascii="Times New Roman" w:hAnsi="Times New Roman"/>
                <w:b/>
              </w:rPr>
              <w:t xml:space="preserve"> i ELSD</w:t>
            </w:r>
            <w:r w:rsidRPr="000C74ED">
              <w:rPr>
                <w:rFonts w:ascii="Times New Roman" w:hAnsi="Times New Roman"/>
                <w:b/>
              </w:rPr>
              <w:t>, kolektorem frakcji i wyposażeniem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7C227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C227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4585390A" w:rsidR="008935C0" w:rsidRPr="007C2278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C2278">
              <w:rPr>
                <w:rFonts w:ascii="Times New Roman" w:hAnsi="Times New Roman"/>
                <w:b/>
                <w:bCs/>
              </w:rPr>
              <w:t>ZP-2401-</w:t>
            </w:r>
            <w:r w:rsidR="007C2278">
              <w:rPr>
                <w:rFonts w:ascii="Times New Roman" w:hAnsi="Times New Roman"/>
                <w:b/>
                <w:bCs/>
              </w:rPr>
              <w:t>1</w:t>
            </w:r>
            <w:r w:rsidR="006756C1">
              <w:rPr>
                <w:rFonts w:ascii="Times New Roman" w:hAnsi="Times New Roman"/>
                <w:b/>
                <w:bCs/>
              </w:rPr>
              <w:t>4</w:t>
            </w:r>
            <w:r w:rsidR="00E15BA0" w:rsidRPr="007C2278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69D5433E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A5491D">
              <w:rPr>
                <w:rFonts w:ascii="Times New Roman" w:hAnsi="Times New Roman"/>
              </w:rPr>
              <w:t>na podstawie art. 275 pkt. 1 ustawy z</w:t>
            </w:r>
            <w:r w:rsidR="00E25AA8" w:rsidRPr="00A5491D">
              <w:rPr>
                <w:rFonts w:ascii="Times New Roman" w:hAnsi="Times New Roman"/>
              </w:rPr>
              <w:t> </w:t>
            </w:r>
            <w:r w:rsidR="009040E4" w:rsidRPr="00A5491D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6507"/>
            <w:r w:rsidR="009040E4" w:rsidRPr="00A5491D">
              <w:rPr>
                <w:rFonts w:ascii="Times New Roman" w:hAnsi="Times New Roman"/>
              </w:rPr>
              <w:t>(</w:t>
            </w:r>
            <w:bookmarkStart w:id="1" w:name="_Hlk94863540"/>
            <w:r w:rsidR="00A5491D" w:rsidRPr="00A5491D">
              <w:rPr>
                <w:rFonts w:ascii="Times New Roman" w:hAnsi="Times New Roman"/>
              </w:rPr>
              <w:t>tj. Dz.U. z 2021 poz. 1129 z późn. zm.</w:t>
            </w:r>
            <w:bookmarkEnd w:id="1"/>
            <w:r w:rsidR="009040E4" w:rsidRPr="00A5491D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291FB234" w:rsidR="006144E9" w:rsidRPr="00BE0231" w:rsidRDefault="006144E9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6144E9">
        <w:rPr>
          <w:rFonts w:ascii="Times New Roman" w:hAnsi="Times New Roman"/>
          <w:bCs/>
          <w:sz w:val="22"/>
          <w:szCs w:val="22"/>
        </w:rPr>
        <w:t>Oferowany okres gwarancji:</w:t>
      </w:r>
      <w:r w:rsidRPr="006144E9">
        <w:rPr>
          <w:rFonts w:ascii="Times New Roman" w:hAnsi="Times New Roman"/>
          <w:bCs/>
          <w:sz w:val="22"/>
          <w:szCs w:val="22"/>
        </w:rPr>
        <w:tab/>
        <w:t>………………… miesięcy</w:t>
      </w:r>
      <w:r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31175F1C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DB645A">
        <w:rPr>
          <w:rFonts w:ascii="Times New Roman" w:hAnsi="Times New Roman"/>
          <w:b/>
          <w:bCs/>
          <w:sz w:val="22"/>
          <w:szCs w:val="22"/>
        </w:rPr>
        <w:t xml:space="preserve">91 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>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6756C1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6756C1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lastRenderedPageBreak/>
        <w:t xml:space="preserve">Dokument </w:t>
      </w:r>
      <w:bookmarkStart w:id="2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75EC" w14:textId="77777777" w:rsidR="001735D4" w:rsidRDefault="001735D4" w:rsidP="00ED1BDF">
      <w:r>
        <w:separator/>
      </w:r>
    </w:p>
  </w:endnote>
  <w:endnote w:type="continuationSeparator" w:id="0">
    <w:p w14:paraId="1E616C9F" w14:textId="77777777" w:rsidR="001735D4" w:rsidRDefault="001735D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C922DD">
      <w:rPr>
        <w:rFonts w:ascii="Times New Roman" w:hAnsi="Times New Roman"/>
        <w:noProof/>
        <w:sz w:val="20"/>
        <w:szCs w:val="20"/>
      </w:rPr>
      <w:fldChar w:fldCharType="begin"/>
    </w:r>
    <w:r w:rsidR="00C922DD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C922DD">
      <w:rPr>
        <w:rFonts w:ascii="Times New Roman" w:hAnsi="Times New Roman"/>
        <w:noProof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C922D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5C78" w14:textId="77777777" w:rsidR="001735D4" w:rsidRDefault="001735D4" w:rsidP="00ED1BDF">
      <w:r>
        <w:separator/>
      </w:r>
    </w:p>
  </w:footnote>
  <w:footnote w:type="continuationSeparator" w:id="0">
    <w:p w14:paraId="0FFA29E3" w14:textId="77777777" w:rsidR="001735D4" w:rsidRDefault="001735D4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078F70BB" w14:textId="49FFE9D8" w:rsidR="006144E9" w:rsidRPr="00B02C5A" w:rsidRDefault="006144E9" w:rsidP="006144E9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>warancyjnego powinien wynosić 12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miesiące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24E47720" w14:textId="1E16D3D6" w:rsidR="006144E9" w:rsidRPr="00B02C5A" w:rsidRDefault="006144E9" w:rsidP="006144E9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>y miesiąc powyżej minimalnego 12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 w:rsidR="00981C60"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>ny podlegający ocenie okres – 36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19.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2. 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4AD1AD0E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7C227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6756C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4</w:t>
          </w:r>
          <w:r w:rsidR="005C72D3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/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0106">
    <w:abstractNumId w:val="1"/>
  </w:num>
  <w:num w:numId="2" w16cid:durableId="726076563">
    <w:abstractNumId w:val="4"/>
  </w:num>
  <w:num w:numId="3" w16cid:durableId="1302730778">
    <w:abstractNumId w:val="2"/>
  </w:num>
  <w:num w:numId="4" w16cid:durableId="953245324">
    <w:abstractNumId w:val="3"/>
  </w:num>
  <w:num w:numId="5" w16cid:durableId="1391154609">
    <w:abstractNumId w:val="5"/>
  </w:num>
  <w:num w:numId="6" w16cid:durableId="95494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95634"/>
    <w:rsid w:val="000A2FB3"/>
    <w:rsid w:val="00106308"/>
    <w:rsid w:val="00114EBC"/>
    <w:rsid w:val="001735D4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94AC9"/>
    <w:rsid w:val="002A53E1"/>
    <w:rsid w:val="002B1441"/>
    <w:rsid w:val="002C5C76"/>
    <w:rsid w:val="002E1192"/>
    <w:rsid w:val="002F0553"/>
    <w:rsid w:val="002F098D"/>
    <w:rsid w:val="00312B04"/>
    <w:rsid w:val="00336B1C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C72D3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6C1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2278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B645A"/>
    <w:rsid w:val="00DC64AE"/>
    <w:rsid w:val="00DF5AF2"/>
    <w:rsid w:val="00E0205B"/>
    <w:rsid w:val="00E10DDD"/>
    <w:rsid w:val="00E15BA0"/>
    <w:rsid w:val="00E25AA8"/>
    <w:rsid w:val="00E27D80"/>
    <w:rsid w:val="00E56B3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FB7F-859D-4D62-B8C1-BECFBCE6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7</cp:revision>
  <cp:lastPrinted>2021-05-19T18:19:00Z</cp:lastPrinted>
  <dcterms:created xsi:type="dcterms:W3CDTF">2022-10-17T08:27:00Z</dcterms:created>
  <dcterms:modified xsi:type="dcterms:W3CDTF">2022-11-03T12:03:00Z</dcterms:modified>
</cp:coreProperties>
</file>