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69718DF8" w:rsidR="00365D9A" w:rsidRPr="000E5CC6" w:rsidRDefault="00DF4359" w:rsidP="00440B93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F4359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rotacyjnej wypar</w:t>
            </w:r>
            <w:r w:rsidRPr="00DF4359"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i próżniowej z łaźnią</w:t>
            </w:r>
            <w:r w:rsidRPr="00DF4359">
              <w:rPr>
                <w:rFonts w:ascii="Times New Roman" w:hAnsi="Times New Roman"/>
                <w:b/>
                <w:bCs/>
              </w:rPr>
              <w:t xml:space="preserve"> wodno-o</w:t>
            </w:r>
            <w:r>
              <w:rPr>
                <w:rFonts w:ascii="Times New Roman" w:hAnsi="Times New Roman"/>
                <w:b/>
                <w:bCs/>
              </w:rPr>
              <w:t xml:space="preserve">lejową, podłączonej </w:t>
            </w:r>
            <w:r w:rsidRPr="00DF4359">
              <w:rPr>
                <w:rFonts w:ascii="Times New Roman" w:hAnsi="Times New Roman"/>
                <w:b/>
                <w:bCs/>
              </w:rPr>
              <w:t xml:space="preserve">do </w:t>
            </w:r>
            <w:r w:rsidR="00440B93">
              <w:rPr>
                <w:rFonts w:ascii="Times New Roman" w:hAnsi="Times New Roman"/>
                <w:b/>
                <w:bCs/>
              </w:rPr>
              <w:t>pompy</w:t>
            </w:r>
            <w:r w:rsidRPr="00DF4359">
              <w:rPr>
                <w:rFonts w:ascii="Times New Roman" w:hAnsi="Times New Roman"/>
                <w:b/>
                <w:bCs/>
              </w:rPr>
              <w:t xml:space="preserve"> próżniowe</w:t>
            </w:r>
            <w:r w:rsidR="00460881">
              <w:rPr>
                <w:rFonts w:ascii="Times New Roman" w:hAnsi="Times New Roman"/>
                <w:b/>
                <w:bCs/>
              </w:rPr>
              <w:t>j</w:t>
            </w:r>
            <w:r w:rsidRPr="00DF4359">
              <w:rPr>
                <w:rFonts w:ascii="Times New Roman" w:hAnsi="Times New Roman"/>
                <w:b/>
                <w:bCs/>
              </w:rPr>
              <w:t xml:space="preserve"> oraz termostatu chłodzącego</w:t>
            </w:r>
            <w:r w:rsidR="00F43D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F43DE5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43DE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F8A2D32" w:rsidR="00053C6F" w:rsidRPr="00F43DE5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F43DE5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 w:rsidRPr="00F43DE5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F43DE5" w:rsidRPr="00F43DE5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  <w:r w:rsidR="005A2A07" w:rsidRPr="00F43DE5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F43DE5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97674A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>tj. Dz.U. z 2021 poz. 1129 z późn.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77"/>
      </w:tblGrid>
      <w:tr w:rsidR="000E5CC6" w:rsidRPr="00742EB3" w14:paraId="42C731CE" w14:textId="77777777" w:rsidTr="00D52E82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977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D52E82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74" w:type="dxa"/>
          </w:tcPr>
          <w:p w14:paraId="043B8BE7" w14:textId="40EDCADC" w:rsidR="0004299E" w:rsidRPr="00742EB3" w:rsidRDefault="001E6B15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B15">
              <w:rPr>
                <w:rFonts w:ascii="Times New Roman" w:hAnsi="Times New Roman"/>
                <w:b/>
                <w:sz w:val="20"/>
                <w:szCs w:val="20"/>
              </w:rPr>
              <w:t>Dostawa rotacyjnej wyparki próżniowej z łaźnią wodno-olejową, podłączonej do pompy próżniowe</w:t>
            </w:r>
            <w:r w:rsidR="00460881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1E6B15">
              <w:rPr>
                <w:rFonts w:ascii="Times New Roman" w:hAnsi="Times New Roman"/>
                <w:b/>
                <w:sz w:val="20"/>
                <w:szCs w:val="20"/>
              </w:rPr>
              <w:t xml:space="preserve"> oraz termostatu chłodzącego</w:t>
            </w:r>
          </w:p>
        </w:tc>
        <w:tc>
          <w:tcPr>
            <w:tcW w:w="4977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59B21296" w:rsidR="006446AE" w:rsidRPr="00E5333D" w:rsidRDefault="00026D67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D6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80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18DF" w:rsidRPr="005618DF">
              <w:rPr>
                <w:rFonts w:ascii="Times New Roman" w:hAnsi="Times New Roman"/>
                <w:b/>
                <w:sz w:val="20"/>
                <w:szCs w:val="20"/>
              </w:rPr>
              <w:t>Wyparka rotacyjna</w:t>
            </w:r>
            <w:r w:rsidR="001800DB">
              <w:rPr>
                <w:rFonts w:ascii="Times New Roman" w:hAnsi="Times New Roman"/>
                <w:b/>
                <w:sz w:val="20"/>
                <w:szCs w:val="20"/>
              </w:rPr>
              <w:t xml:space="preserve"> o parametrach nie gorszych niż</w:t>
            </w:r>
            <w:r w:rsidRPr="00026D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742EB3" w14:paraId="23E4E532" w14:textId="77777777" w:rsidTr="00D52E82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923EA9E" w14:textId="7352B68E" w:rsidR="00B617F3" w:rsidRPr="00E5333D" w:rsidRDefault="00583861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8386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Konfiguracja chłodnicy: szklana, pionowa chłodnica pokryta warstwą zabezpieczającą (antyimplozyjną) z tworzywa, ze zgrupowanym układem króćców przyłączeniowych dla przewodów doprowadzających medium chłodzące oraz źródła próżni</w:t>
            </w:r>
            <w:r w:rsidR="00551929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77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D52E82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74" w:type="dxa"/>
            <w:vAlign w:val="center"/>
          </w:tcPr>
          <w:p w14:paraId="7BE26D33" w14:textId="1013B50D" w:rsidR="00FE0B3D" w:rsidRPr="00C15E0A" w:rsidRDefault="008C498F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49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Powierzchnia kondensacji min. 1500 cm2</w:t>
            </w:r>
          </w:p>
        </w:tc>
        <w:tc>
          <w:tcPr>
            <w:tcW w:w="4977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D52E82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BFBDBA1" w14:textId="27AD1598" w:rsidR="00FE0B3D" w:rsidRPr="006F3CAA" w:rsidRDefault="003B4DEC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Prędkość obrotowa: płynna regulacja w zakresie 10 – 280 obr./min lub szerszym</w:t>
            </w:r>
          </w:p>
        </w:tc>
        <w:tc>
          <w:tcPr>
            <w:tcW w:w="4977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D52E82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7106FABC" w14:textId="062FB72E" w:rsidR="00671D25" w:rsidRPr="006F3CAA" w:rsidRDefault="00A7417E" w:rsidP="0030244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A7417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Monitoring stały wszystkich parametrów</w:t>
            </w:r>
          </w:p>
        </w:tc>
        <w:tc>
          <w:tcPr>
            <w:tcW w:w="4977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68115E" w:rsidRPr="00742EB3" w14:paraId="215A9D6D" w14:textId="77777777" w:rsidTr="00D52E82">
        <w:trPr>
          <w:jc w:val="center"/>
        </w:trPr>
        <w:tc>
          <w:tcPr>
            <w:tcW w:w="516" w:type="dxa"/>
          </w:tcPr>
          <w:p w14:paraId="1BBA1E5B" w14:textId="75A08594" w:rsidR="0068115E" w:rsidRPr="00742EB3" w:rsidRDefault="00532EE5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4E2B57F5" w14:textId="0CC88703" w:rsidR="0068115E" w:rsidRPr="0068115E" w:rsidRDefault="00155031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15503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do szybkiego mocowania i zdejmowania kolby destylacyjnej oraz usuwania rurki wyparnej</w:t>
            </w:r>
          </w:p>
        </w:tc>
        <w:tc>
          <w:tcPr>
            <w:tcW w:w="4977" w:type="dxa"/>
          </w:tcPr>
          <w:p w14:paraId="6FDA361B" w14:textId="2AF22CE2" w:rsidR="0068115E" w:rsidRPr="00742EB3" w:rsidRDefault="0068115E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0489143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04891432"/>
          </w:p>
        </w:tc>
      </w:tr>
      <w:tr w:rsidR="00F576CC" w:rsidRPr="00742EB3" w14:paraId="2820C8D7" w14:textId="77777777" w:rsidTr="00D52E82">
        <w:trPr>
          <w:jc w:val="center"/>
        </w:trPr>
        <w:tc>
          <w:tcPr>
            <w:tcW w:w="516" w:type="dxa"/>
          </w:tcPr>
          <w:p w14:paraId="4CF13232" w14:textId="226FFDAE" w:rsidR="00F576CC" w:rsidRDefault="00F576CC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5C1F8E37" w14:textId="20E54A94" w:rsidR="00F576CC" w:rsidRPr="0068115E" w:rsidRDefault="00900420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0042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Szklana rurka wyparna ze szlifem SJ 29/32</w:t>
            </w:r>
          </w:p>
        </w:tc>
        <w:tc>
          <w:tcPr>
            <w:tcW w:w="4977" w:type="dxa"/>
          </w:tcPr>
          <w:p w14:paraId="419FBCF5" w14:textId="521E0740" w:rsidR="00F576CC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516785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51678580"/>
          </w:p>
        </w:tc>
      </w:tr>
      <w:tr w:rsidR="00F576CC" w:rsidRPr="00742EB3" w14:paraId="61F5047D" w14:textId="77777777" w:rsidTr="00D52E82">
        <w:trPr>
          <w:jc w:val="center"/>
        </w:trPr>
        <w:tc>
          <w:tcPr>
            <w:tcW w:w="516" w:type="dxa"/>
          </w:tcPr>
          <w:p w14:paraId="74F8C6DE" w14:textId="5124A876" w:rsidR="00F576CC" w:rsidRDefault="00F576CC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6F22E6F" w14:textId="6A26B8D7" w:rsidR="00F576CC" w:rsidRPr="0068115E" w:rsidRDefault="000B09C6" w:rsidP="0068115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B09C6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Cichobieżny napęd obrotowy kolby destylacyjnej, sterowany elektronicznie.</w:t>
            </w:r>
          </w:p>
        </w:tc>
        <w:tc>
          <w:tcPr>
            <w:tcW w:w="4977" w:type="dxa"/>
          </w:tcPr>
          <w:p w14:paraId="13EC0E80" w14:textId="5FEB15A8" w:rsidR="00F576CC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3636728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36367288"/>
          </w:p>
        </w:tc>
      </w:tr>
      <w:tr w:rsidR="00E14D2D" w:rsidRPr="00742EB3" w14:paraId="00B1C57B" w14:textId="77777777" w:rsidTr="00D52E82">
        <w:trPr>
          <w:jc w:val="center"/>
        </w:trPr>
        <w:tc>
          <w:tcPr>
            <w:tcW w:w="516" w:type="dxa"/>
          </w:tcPr>
          <w:p w14:paraId="37EEAE7A" w14:textId="211ABD12" w:rsidR="00E14D2D" w:rsidRDefault="00E14D2D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5AA84401" w14:textId="504B6853" w:rsidR="00E14D2D" w:rsidRPr="0068115E" w:rsidRDefault="00E30AD1" w:rsidP="00D2018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30AD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Max. objętość kolby destylacyjnej min. 5L</w:t>
            </w:r>
          </w:p>
        </w:tc>
        <w:tc>
          <w:tcPr>
            <w:tcW w:w="4977" w:type="dxa"/>
          </w:tcPr>
          <w:p w14:paraId="0445B15C" w14:textId="1CFA22C9" w:rsidR="00E14D2D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47036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4703649"/>
          </w:p>
        </w:tc>
      </w:tr>
      <w:tr w:rsidR="00482F91" w:rsidRPr="00742EB3" w14:paraId="0944E12C" w14:textId="77777777" w:rsidTr="00D52E82">
        <w:trPr>
          <w:jc w:val="center"/>
        </w:trPr>
        <w:tc>
          <w:tcPr>
            <w:tcW w:w="516" w:type="dxa"/>
          </w:tcPr>
          <w:p w14:paraId="7882A52A" w14:textId="4C8A63EA" w:rsidR="00482F91" w:rsidRDefault="00482F91" w:rsidP="0068115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470744ED" w14:textId="0D1BEDF5" w:rsidR="00482F91" w:rsidRPr="0068115E" w:rsidRDefault="00E30AD1" w:rsidP="00E30AD1">
            <w:pPr>
              <w:autoSpaceDN w:val="0"/>
              <w:spacing w:beforeLines="1" w:before="2" w:afterLines="1" w:after="2" w:line="276" w:lineRule="auto"/>
              <w:ind w:left="709" w:hanging="709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30AD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Automatyczny pierścień mocujący kolbę wyparną</w:t>
            </w:r>
          </w:p>
        </w:tc>
        <w:tc>
          <w:tcPr>
            <w:tcW w:w="4977" w:type="dxa"/>
          </w:tcPr>
          <w:p w14:paraId="7CEC1DEC" w14:textId="1B4E6AFE" w:rsidR="00482F91" w:rsidRPr="00742EB3" w:rsidRDefault="000309C7" w:rsidP="0068115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208812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2088124"/>
          </w:p>
        </w:tc>
      </w:tr>
      <w:tr w:rsidR="00697719" w:rsidRPr="00742EB3" w14:paraId="35CC65AF" w14:textId="77777777" w:rsidTr="00D52E82">
        <w:trPr>
          <w:jc w:val="center"/>
        </w:trPr>
        <w:tc>
          <w:tcPr>
            <w:tcW w:w="516" w:type="dxa"/>
          </w:tcPr>
          <w:p w14:paraId="28EC0335" w14:textId="19B03DC5" w:rsidR="00697719" w:rsidRDefault="00697719" w:rsidP="006977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0143D728" w14:textId="5AC26B8C" w:rsidR="00697719" w:rsidRPr="00E30AD1" w:rsidRDefault="00697719" w:rsidP="006977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AD8">
              <w:rPr>
                <w:rFonts w:ascii="Times New Roman" w:hAnsi="Times New Roman"/>
                <w:bCs/>
                <w:sz w:val="20"/>
                <w:szCs w:val="20"/>
              </w:rPr>
              <w:t>Pierścień mocujący umożliwiający łatwy demontaż szklanej rury wyparnej</w:t>
            </w:r>
          </w:p>
        </w:tc>
        <w:tc>
          <w:tcPr>
            <w:tcW w:w="4977" w:type="dxa"/>
          </w:tcPr>
          <w:p w14:paraId="22A1D746" w14:textId="3A28E72F" w:rsidR="00697719" w:rsidRPr="00742EB3" w:rsidRDefault="00697719" w:rsidP="006977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814876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81487638"/>
          </w:p>
        </w:tc>
      </w:tr>
      <w:tr w:rsidR="00697719" w:rsidRPr="00742EB3" w14:paraId="4D24871C" w14:textId="77777777" w:rsidTr="00D52E82">
        <w:trPr>
          <w:jc w:val="center"/>
        </w:trPr>
        <w:tc>
          <w:tcPr>
            <w:tcW w:w="516" w:type="dxa"/>
          </w:tcPr>
          <w:p w14:paraId="027013F6" w14:textId="39093227" w:rsidR="00697719" w:rsidRDefault="00697719" w:rsidP="006977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20BA71ED" w14:textId="4C2657BB" w:rsidR="00697719" w:rsidRPr="0068115E" w:rsidRDefault="00697719" w:rsidP="006977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DF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Wymiary urządzenia max. 610x 430x 950 (WxDxH)</w:t>
            </w:r>
          </w:p>
        </w:tc>
        <w:tc>
          <w:tcPr>
            <w:tcW w:w="4977" w:type="dxa"/>
          </w:tcPr>
          <w:p w14:paraId="2BB1555C" w14:textId="65ECC084" w:rsidR="00697719" w:rsidRPr="00742EB3" w:rsidRDefault="00697719" w:rsidP="006977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9069493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90694933"/>
          </w:p>
        </w:tc>
      </w:tr>
      <w:tr w:rsidR="00697719" w:rsidRPr="00742EB3" w14:paraId="7A354B3D" w14:textId="77777777" w:rsidTr="00D52E82">
        <w:trPr>
          <w:jc w:val="center"/>
        </w:trPr>
        <w:tc>
          <w:tcPr>
            <w:tcW w:w="516" w:type="dxa"/>
          </w:tcPr>
          <w:p w14:paraId="39416D52" w14:textId="5083E504" w:rsidR="00697719" w:rsidRDefault="00697719" w:rsidP="006977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1E0BC433" w14:textId="0B397403" w:rsidR="00697719" w:rsidRPr="00530DFA" w:rsidRDefault="00697719" w:rsidP="00697719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F513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Zasilanie: 240 V, 50/60 Hz</w:t>
            </w:r>
          </w:p>
        </w:tc>
        <w:tc>
          <w:tcPr>
            <w:tcW w:w="4977" w:type="dxa"/>
          </w:tcPr>
          <w:p w14:paraId="44729119" w14:textId="7CED7167" w:rsidR="00697719" w:rsidRPr="00742EB3" w:rsidRDefault="00697719" w:rsidP="006977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821712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98217124"/>
          </w:p>
        </w:tc>
      </w:tr>
      <w:tr w:rsidR="00697719" w:rsidRPr="00742EB3" w14:paraId="4D013A0B" w14:textId="77777777" w:rsidTr="00D52E82">
        <w:trPr>
          <w:jc w:val="center"/>
        </w:trPr>
        <w:tc>
          <w:tcPr>
            <w:tcW w:w="516" w:type="dxa"/>
          </w:tcPr>
          <w:p w14:paraId="784319FD" w14:textId="3F15E263" w:rsidR="00697719" w:rsidRDefault="00697719" w:rsidP="00697719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4148EAEB" w14:textId="181266BC" w:rsidR="00697719" w:rsidRPr="00C62178" w:rsidRDefault="00697719" w:rsidP="00697719">
            <w:pPr>
              <w:suppressAutoHyphens w:val="0"/>
              <w:spacing w:after="160" w:line="259" w:lineRule="auto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6217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Klasa ochrony IP21</w:t>
            </w:r>
          </w:p>
        </w:tc>
        <w:tc>
          <w:tcPr>
            <w:tcW w:w="4977" w:type="dxa"/>
          </w:tcPr>
          <w:p w14:paraId="2569201A" w14:textId="323B6245" w:rsidR="00697719" w:rsidRPr="00742EB3" w:rsidRDefault="00697719" w:rsidP="0069771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89235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8923556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1579C745" w:rsidR="00FE0B3D" w:rsidRPr="006F3CAA" w:rsidRDefault="00D93C7F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D93C7F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Wyposażenie wyparki</w:t>
            </w:r>
            <w:r w:rsidR="001800D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o parametrach nie gorszych niż: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456A2073" w:rsidR="00FE0B3D" w:rsidRPr="006F3CAA" w:rsidRDefault="009B2ABB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B2AB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kolba destylacyjna 1000 ml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3C2F5151" w:rsidR="00410A90" w:rsidRPr="006F3CAA" w:rsidRDefault="00463AD9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</w:t>
            </w:r>
            <w:r w:rsidRPr="00463AD9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dbieralnik pokryty tworzywem sztucznym 1000 ml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2A61C12A" w:rsidR="00410A90" w:rsidRPr="006F3CAA" w:rsidRDefault="00AC04A3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AC04A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butelka Woulff’a (z nakręcaną głowicą, pokryta warstwą zabezpieczającą z tworzywa, z 4 króćcami przyłączeniowymi)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4D6AF6C9" w:rsidR="006E0838" w:rsidRPr="006F3CAA" w:rsidRDefault="00956868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5686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podnośnik elektryczny pozwalający na bezstopniową regulację głębokości zanurzenia kolby w zakresie nie mniej niż do 220 mm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597E09" w:rsidRPr="00742EB3" w14:paraId="12E283D2" w14:textId="77777777" w:rsidTr="00333537">
        <w:trPr>
          <w:jc w:val="center"/>
        </w:trPr>
        <w:tc>
          <w:tcPr>
            <w:tcW w:w="516" w:type="dxa"/>
          </w:tcPr>
          <w:p w14:paraId="0C8AEA8F" w14:textId="55A74800" w:rsidR="00597E09" w:rsidRPr="00742EB3" w:rsidRDefault="00597E09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48552958" w14:textId="4243903F" w:rsidR="00597E09" w:rsidRPr="000747B4" w:rsidRDefault="002B34FF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B34FF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zapamiętania głębokości zanurzania z wykorzystaniem przycisku zlokalizowanego na podnośniku</w:t>
            </w:r>
          </w:p>
        </w:tc>
        <w:tc>
          <w:tcPr>
            <w:tcW w:w="4966" w:type="dxa"/>
          </w:tcPr>
          <w:p w14:paraId="061FF40E" w14:textId="752B3E2E" w:rsidR="00597E09" w:rsidRPr="00742EB3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21678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812167867"/>
          </w:p>
        </w:tc>
      </w:tr>
      <w:tr w:rsidR="00597E09" w:rsidRPr="00DB44EE" w14:paraId="2BA32C66" w14:textId="77777777" w:rsidTr="00333537">
        <w:trPr>
          <w:jc w:val="center"/>
        </w:trPr>
        <w:tc>
          <w:tcPr>
            <w:tcW w:w="516" w:type="dxa"/>
          </w:tcPr>
          <w:p w14:paraId="62B0BAE9" w14:textId="11904670" w:rsidR="00597E09" w:rsidRPr="00742EB3" w:rsidRDefault="008B506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30FF66D2" w14:textId="2892F589" w:rsidR="00597E09" w:rsidRPr="000747B4" w:rsidRDefault="00B478A2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478A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Pokrętło do sterowania prędkością obrotów</w:t>
            </w:r>
          </w:p>
        </w:tc>
        <w:tc>
          <w:tcPr>
            <w:tcW w:w="4966" w:type="dxa"/>
          </w:tcPr>
          <w:p w14:paraId="51184886" w14:textId="107286AA" w:rsidR="00597E09" w:rsidRPr="00DB44EE" w:rsidRDefault="008B5068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DB44E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 xml:space="preserve"> </w:t>
            </w:r>
            <w:permStart w:id="46079107" w:edGrp="everyone"/>
            <w:r w:rsidRPr="00DB44E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 xml:space="preserve">                                                                                                </w:t>
            </w:r>
            <w:permEnd w:id="46079107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2FCDB01D" w:rsidR="006E0838" w:rsidRPr="00247F88" w:rsidRDefault="00B478A2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8A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Łaźnia wodno-olejowa: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487D49FD" w:rsidR="006E0838" w:rsidRPr="00CF60F2" w:rsidRDefault="003F23E2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3E2">
              <w:rPr>
                <w:rFonts w:ascii="Times New Roman" w:hAnsi="Times New Roman"/>
                <w:bCs/>
                <w:sz w:val="20"/>
                <w:szCs w:val="20"/>
              </w:rPr>
              <w:t>Pojemność misy min. 5.5 L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5F440313" w:rsidR="006E0838" w:rsidRPr="00CF60F2" w:rsidRDefault="00A94B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Zakres nastawy i kontroli temperatury do 220°C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E63856" w:rsidRPr="00742EB3" w14:paraId="7F30ABD2" w14:textId="77777777" w:rsidTr="00333537">
        <w:trPr>
          <w:jc w:val="center"/>
        </w:trPr>
        <w:tc>
          <w:tcPr>
            <w:tcW w:w="516" w:type="dxa"/>
          </w:tcPr>
          <w:p w14:paraId="32C107CE" w14:textId="1A769E5F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2554720" w14:textId="6A5212FF" w:rsidR="00E63856" w:rsidRPr="00E25D50" w:rsidRDefault="00A94B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Moc grzewcza min. 1500 W</w:t>
            </w:r>
          </w:p>
        </w:tc>
        <w:tc>
          <w:tcPr>
            <w:tcW w:w="4966" w:type="dxa"/>
          </w:tcPr>
          <w:p w14:paraId="0C965B13" w14:textId="19E5FA92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1209464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112094648"/>
          </w:p>
        </w:tc>
      </w:tr>
      <w:tr w:rsidR="00E63856" w:rsidRPr="00742EB3" w14:paraId="2602AE42" w14:textId="77777777" w:rsidTr="00333537">
        <w:trPr>
          <w:jc w:val="center"/>
        </w:trPr>
        <w:tc>
          <w:tcPr>
            <w:tcW w:w="516" w:type="dxa"/>
          </w:tcPr>
          <w:p w14:paraId="3B751C07" w14:textId="32CE9D7E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16C11216" w14:textId="34A5A3CD" w:rsidR="00E63856" w:rsidRPr="00E25D50" w:rsidRDefault="00A94B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Czas grzania oleju do 95 oC nie dłużej niż 23 min.</w:t>
            </w:r>
          </w:p>
        </w:tc>
        <w:tc>
          <w:tcPr>
            <w:tcW w:w="4966" w:type="dxa"/>
          </w:tcPr>
          <w:p w14:paraId="07DF8BCB" w14:textId="038F7DA1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0335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756033569"/>
          </w:p>
        </w:tc>
      </w:tr>
      <w:tr w:rsidR="00E63856" w:rsidRPr="00742EB3" w14:paraId="3204AF97" w14:textId="77777777" w:rsidTr="00333537">
        <w:trPr>
          <w:jc w:val="center"/>
        </w:trPr>
        <w:tc>
          <w:tcPr>
            <w:tcW w:w="516" w:type="dxa"/>
          </w:tcPr>
          <w:p w14:paraId="5BC2E088" w14:textId="2A236361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E2CB88A" w14:textId="31FB4A78" w:rsidR="00E63856" w:rsidRPr="00E25D50" w:rsidRDefault="00A94B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Maksym. odchylenie temperaturowe w zakresie do 95°C: ± 1°C</w:t>
            </w:r>
          </w:p>
        </w:tc>
        <w:tc>
          <w:tcPr>
            <w:tcW w:w="4966" w:type="dxa"/>
          </w:tcPr>
          <w:p w14:paraId="74B07EFD" w14:textId="57B6B7A9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18491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21849180"/>
          </w:p>
        </w:tc>
      </w:tr>
      <w:tr w:rsidR="00E63856" w:rsidRPr="00742EB3" w14:paraId="31043C66" w14:textId="77777777" w:rsidTr="00333537">
        <w:trPr>
          <w:jc w:val="center"/>
        </w:trPr>
        <w:tc>
          <w:tcPr>
            <w:tcW w:w="516" w:type="dxa"/>
          </w:tcPr>
          <w:p w14:paraId="11027894" w14:textId="31A324F6" w:rsidR="00E63856" w:rsidRPr="00742EB3" w:rsidRDefault="00E63856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6D87C17" w14:textId="434BDE8D" w:rsidR="00E63856" w:rsidRPr="00E25D50" w:rsidRDefault="00A94B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 xml:space="preserve">Dokładność ustawienia temperatury </w:t>
            </w:r>
            <w:r w:rsidR="00695568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± 1°C</w:t>
            </w:r>
          </w:p>
        </w:tc>
        <w:tc>
          <w:tcPr>
            <w:tcW w:w="4966" w:type="dxa"/>
          </w:tcPr>
          <w:p w14:paraId="5A1D4C48" w14:textId="5E7C38A9" w:rsidR="00E63856" w:rsidRPr="00742EB3" w:rsidRDefault="00D802EE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9666236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696662363"/>
          </w:p>
        </w:tc>
      </w:tr>
      <w:tr w:rsidR="00E32875" w:rsidRPr="00742EB3" w14:paraId="3B8C3941" w14:textId="77777777" w:rsidTr="00333537">
        <w:trPr>
          <w:jc w:val="center"/>
        </w:trPr>
        <w:tc>
          <w:tcPr>
            <w:tcW w:w="516" w:type="dxa"/>
          </w:tcPr>
          <w:p w14:paraId="41C8F8A3" w14:textId="3C05E74D" w:rsidR="00E32875" w:rsidRDefault="00E32875" w:rsidP="00E3287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g)</w:t>
            </w:r>
          </w:p>
        </w:tc>
        <w:tc>
          <w:tcPr>
            <w:tcW w:w="3874" w:type="dxa"/>
            <w:vAlign w:val="center"/>
          </w:tcPr>
          <w:p w14:paraId="55F757EF" w14:textId="0AF74277" w:rsidR="00E32875" w:rsidRPr="00E25D50" w:rsidRDefault="00E32875" w:rsidP="00E3287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Wykonanie misy łaźni ze stali nierdzewnej</w:t>
            </w:r>
          </w:p>
        </w:tc>
        <w:tc>
          <w:tcPr>
            <w:tcW w:w="4966" w:type="dxa"/>
          </w:tcPr>
          <w:p w14:paraId="0CF55A0C" w14:textId="755BC285" w:rsidR="00E32875" w:rsidRPr="00742EB3" w:rsidRDefault="00E32875" w:rsidP="00E3287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25348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82534827"/>
          </w:p>
        </w:tc>
      </w:tr>
      <w:tr w:rsidR="00E32875" w:rsidRPr="00742EB3" w14:paraId="516604C3" w14:textId="77777777" w:rsidTr="00333537">
        <w:trPr>
          <w:jc w:val="center"/>
        </w:trPr>
        <w:tc>
          <w:tcPr>
            <w:tcW w:w="516" w:type="dxa"/>
          </w:tcPr>
          <w:p w14:paraId="0BEBB21D" w14:textId="7CF033A7" w:rsidR="00E32875" w:rsidRDefault="00E32875" w:rsidP="00E3287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6C1CC631" w14:textId="573A0B86" w:rsidR="00E32875" w:rsidRPr="00E25D50" w:rsidRDefault="00E32875" w:rsidP="00E3287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Elektroniczny i mechaniczny system zabezpieczenia łaźni przed przegrzaniem rozłączający grzanie przy zby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 szybkim nagrzewaniu się łaźni</w:t>
            </w:r>
          </w:p>
        </w:tc>
        <w:tc>
          <w:tcPr>
            <w:tcW w:w="4966" w:type="dxa"/>
          </w:tcPr>
          <w:p w14:paraId="26EC46D4" w14:textId="705BDCED" w:rsidR="00E32875" w:rsidRPr="00742EB3" w:rsidRDefault="00E32875" w:rsidP="00E3287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386587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463865873"/>
          </w:p>
        </w:tc>
      </w:tr>
      <w:tr w:rsidR="00E32875" w:rsidRPr="00742EB3" w14:paraId="164305F3" w14:textId="77777777" w:rsidTr="00333537">
        <w:trPr>
          <w:jc w:val="center"/>
        </w:trPr>
        <w:tc>
          <w:tcPr>
            <w:tcW w:w="516" w:type="dxa"/>
          </w:tcPr>
          <w:p w14:paraId="081B7188" w14:textId="15412A5E" w:rsidR="00E32875" w:rsidRDefault="00E32875" w:rsidP="00E3287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1FDF29AD" w14:textId="54F02900" w:rsidR="00E32875" w:rsidRPr="00E25D50" w:rsidRDefault="00E32875" w:rsidP="00E3287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B93">
              <w:rPr>
                <w:rFonts w:ascii="Times New Roman" w:hAnsi="Times New Roman"/>
                <w:bCs/>
                <w:sz w:val="20"/>
                <w:szCs w:val="20"/>
              </w:rPr>
              <w:t>Zasilanie: 220-240 V, 50/60 Hz</w:t>
            </w:r>
          </w:p>
        </w:tc>
        <w:tc>
          <w:tcPr>
            <w:tcW w:w="4966" w:type="dxa"/>
          </w:tcPr>
          <w:p w14:paraId="4F4E9F53" w14:textId="724AE7F4" w:rsidR="00E32875" w:rsidRPr="00742EB3" w:rsidRDefault="00E32875" w:rsidP="00E3287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73829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873829443"/>
          </w:p>
        </w:tc>
      </w:tr>
      <w:tr w:rsidR="00E310E0" w:rsidRPr="00742EB3" w14:paraId="436EFEA4" w14:textId="77777777" w:rsidTr="00333537">
        <w:trPr>
          <w:jc w:val="center"/>
        </w:trPr>
        <w:tc>
          <w:tcPr>
            <w:tcW w:w="516" w:type="dxa"/>
          </w:tcPr>
          <w:p w14:paraId="2210038E" w14:textId="0D20C6F2" w:rsidR="00E310E0" w:rsidRDefault="00E310E0" w:rsidP="00E310E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5B65113C" w14:textId="28890185" w:rsidR="00E310E0" w:rsidRPr="00E25D50" w:rsidRDefault="00E310E0" w:rsidP="00E310E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0E0">
              <w:rPr>
                <w:rFonts w:ascii="Times New Roman" w:hAnsi="Times New Roman"/>
                <w:bCs/>
                <w:sz w:val="20"/>
                <w:szCs w:val="20"/>
              </w:rPr>
              <w:t>Dwa ergonomiczne uchwyty do napełniania i opróżniania łaźni</w:t>
            </w:r>
          </w:p>
        </w:tc>
        <w:tc>
          <w:tcPr>
            <w:tcW w:w="4966" w:type="dxa"/>
          </w:tcPr>
          <w:p w14:paraId="4F5322E8" w14:textId="32644DC3" w:rsidR="00E310E0" w:rsidRPr="00742EB3" w:rsidRDefault="00E310E0" w:rsidP="00E310E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2587438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025874384"/>
          </w:p>
        </w:tc>
      </w:tr>
      <w:tr w:rsidR="00E73C1F" w:rsidRPr="00742EB3" w14:paraId="79F959A7" w14:textId="77777777" w:rsidTr="00333537">
        <w:trPr>
          <w:jc w:val="center"/>
        </w:trPr>
        <w:tc>
          <w:tcPr>
            <w:tcW w:w="516" w:type="dxa"/>
          </w:tcPr>
          <w:p w14:paraId="24B61274" w14:textId="2AD3E655" w:rsidR="00E73C1F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77EEB03F" w14:textId="027D45A7" w:rsidR="00E73C1F" w:rsidRPr="00E25D50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345BF">
              <w:rPr>
                <w:rFonts w:ascii="Times New Roman" w:hAnsi="Times New Roman"/>
                <w:bCs/>
                <w:sz w:val="20"/>
                <w:szCs w:val="20"/>
              </w:rPr>
              <w:t>Łaźnia bezprzewodowa (zasilanie podłączone do podstawy łaźni)</w:t>
            </w:r>
          </w:p>
        </w:tc>
        <w:tc>
          <w:tcPr>
            <w:tcW w:w="4966" w:type="dxa"/>
          </w:tcPr>
          <w:p w14:paraId="1AEC655D" w14:textId="18B86D8F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50316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050316203"/>
          </w:p>
        </w:tc>
      </w:tr>
      <w:tr w:rsidR="00E73C1F" w:rsidRPr="00742EB3" w14:paraId="603EC98D" w14:textId="77777777" w:rsidTr="00333537">
        <w:trPr>
          <w:jc w:val="center"/>
        </w:trPr>
        <w:tc>
          <w:tcPr>
            <w:tcW w:w="516" w:type="dxa"/>
          </w:tcPr>
          <w:p w14:paraId="13482996" w14:textId="12652825" w:rsidR="00E73C1F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52701F55" w14:textId="6A64897F" w:rsidR="00E73C1F" w:rsidRPr="00E25D50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D4B">
              <w:rPr>
                <w:rFonts w:ascii="Times New Roman" w:hAnsi="Times New Roman"/>
                <w:bCs/>
                <w:sz w:val="20"/>
                <w:szCs w:val="20"/>
              </w:rPr>
              <w:t>Brak konieczności odłączania zasilania łaźni podczas napełniania/opróżniania</w:t>
            </w:r>
          </w:p>
        </w:tc>
        <w:tc>
          <w:tcPr>
            <w:tcW w:w="4966" w:type="dxa"/>
          </w:tcPr>
          <w:p w14:paraId="326ED06E" w14:textId="2736FD08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00784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708007845"/>
          </w:p>
        </w:tc>
      </w:tr>
      <w:tr w:rsidR="00E73C1F" w:rsidRPr="00742EB3" w14:paraId="2D1F3103" w14:textId="77777777" w:rsidTr="00333537">
        <w:trPr>
          <w:jc w:val="center"/>
        </w:trPr>
        <w:tc>
          <w:tcPr>
            <w:tcW w:w="516" w:type="dxa"/>
          </w:tcPr>
          <w:p w14:paraId="64713965" w14:textId="0AF13546" w:rsidR="00E73C1F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66B3C9F4" w14:textId="6F344682" w:rsidR="00E73C1F" w:rsidRPr="00E25D50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536AA">
              <w:rPr>
                <w:rFonts w:ascii="Times New Roman" w:hAnsi="Times New Roman"/>
                <w:bCs/>
                <w:sz w:val="20"/>
                <w:szCs w:val="20"/>
              </w:rPr>
              <w:t>Czujnik zbliżeniowy do pozycjonowania łaźni względem wyparki</w:t>
            </w:r>
          </w:p>
        </w:tc>
        <w:tc>
          <w:tcPr>
            <w:tcW w:w="4966" w:type="dxa"/>
          </w:tcPr>
          <w:p w14:paraId="1A5795EC" w14:textId="5E8C48B6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302835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730283509"/>
          </w:p>
        </w:tc>
      </w:tr>
      <w:tr w:rsidR="00E73C1F" w:rsidRPr="00742EB3" w14:paraId="4F0C7799" w14:textId="77777777" w:rsidTr="00333537">
        <w:trPr>
          <w:jc w:val="center"/>
        </w:trPr>
        <w:tc>
          <w:tcPr>
            <w:tcW w:w="516" w:type="dxa"/>
          </w:tcPr>
          <w:p w14:paraId="21BD1B18" w14:textId="2E7CDDA2" w:rsidR="00E73C1F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874" w:type="dxa"/>
            <w:vAlign w:val="center"/>
          </w:tcPr>
          <w:p w14:paraId="6EC51DAA" w14:textId="5543EE28" w:rsidR="00E73C1F" w:rsidRPr="00E25D50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A41">
              <w:rPr>
                <w:rFonts w:ascii="Times New Roman" w:hAnsi="Times New Roman"/>
                <w:bCs/>
                <w:sz w:val="20"/>
                <w:szCs w:val="20"/>
              </w:rPr>
              <w:t>Możliwość ustawienia max. temperatury grzania</w:t>
            </w:r>
          </w:p>
        </w:tc>
        <w:tc>
          <w:tcPr>
            <w:tcW w:w="4966" w:type="dxa"/>
          </w:tcPr>
          <w:p w14:paraId="1B0FFA92" w14:textId="28AF7643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37381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453738114"/>
          </w:p>
        </w:tc>
      </w:tr>
      <w:tr w:rsidR="00E73C1F" w:rsidRPr="00742EB3" w14:paraId="7B68B44C" w14:textId="77777777" w:rsidTr="00333537">
        <w:trPr>
          <w:jc w:val="center"/>
        </w:trPr>
        <w:tc>
          <w:tcPr>
            <w:tcW w:w="516" w:type="dxa"/>
          </w:tcPr>
          <w:p w14:paraId="5C8105BF" w14:textId="1FDBD6CA" w:rsidR="00E73C1F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874" w:type="dxa"/>
            <w:vAlign w:val="center"/>
          </w:tcPr>
          <w:p w14:paraId="0D9FAF16" w14:textId="47ABF356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Wyświetlacz zlokalizowany na podstawie łaźni grzewczej prezentujący :</w:t>
            </w:r>
          </w:p>
          <w:p w14:paraId="420C8D26" w14:textId="77777777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max. temperaturę</w:t>
            </w:r>
          </w:p>
          <w:p w14:paraId="768FC072" w14:textId="77777777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aktualną temperaturę</w:t>
            </w:r>
          </w:p>
          <w:p w14:paraId="03D6C6DC" w14:textId="77777777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zadaną temperaturę</w:t>
            </w:r>
          </w:p>
          <w:p w14:paraId="619799B2" w14:textId="77777777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głębokość zanurzenia kolby</w:t>
            </w:r>
          </w:p>
          <w:p w14:paraId="0FF02F36" w14:textId="77777777" w:rsidR="00E73C1F" w:rsidRPr="00E73C1F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blokadę/brak blokady temperatury</w:t>
            </w:r>
          </w:p>
          <w:p w14:paraId="5CC6619A" w14:textId="0C4FF387" w:rsidR="00E73C1F" w:rsidRPr="00E25D50" w:rsidRDefault="00E73C1F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73C1F">
              <w:rPr>
                <w:rFonts w:ascii="Times New Roman" w:hAnsi="Times New Roman"/>
                <w:bCs/>
                <w:sz w:val="20"/>
                <w:szCs w:val="20"/>
              </w:rPr>
              <w:t>- status start/stop</w:t>
            </w:r>
          </w:p>
        </w:tc>
        <w:tc>
          <w:tcPr>
            <w:tcW w:w="4966" w:type="dxa"/>
          </w:tcPr>
          <w:p w14:paraId="419B3C65" w14:textId="35FAC153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769198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117691982"/>
          </w:p>
        </w:tc>
      </w:tr>
      <w:tr w:rsidR="00B97772" w:rsidRPr="00742EB3" w14:paraId="587FD918" w14:textId="77777777" w:rsidTr="00333537">
        <w:trPr>
          <w:jc w:val="center"/>
        </w:trPr>
        <w:tc>
          <w:tcPr>
            <w:tcW w:w="516" w:type="dxa"/>
          </w:tcPr>
          <w:p w14:paraId="6F0CF333" w14:textId="6B584019" w:rsidR="00B97772" w:rsidRDefault="00B97772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874" w:type="dxa"/>
            <w:vAlign w:val="center"/>
          </w:tcPr>
          <w:p w14:paraId="5EDACF2E" w14:textId="07D2A8C6" w:rsidR="00B97772" w:rsidRPr="00E73C1F" w:rsidRDefault="00B97772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772">
              <w:rPr>
                <w:rFonts w:ascii="Times New Roman" w:hAnsi="Times New Roman"/>
                <w:bCs/>
                <w:sz w:val="20"/>
                <w:szCs w:val="20"/>
              </w:rPr>
              <w:t>Pokrętło do sterowania zlokalizowane na podstawie łaźni</w:t>
            </w:r>
            <w:r w:rsidR="006B495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0B4B0808" w14:textId="77777777" w:rsidR="00B97772" w:rsidRPr="00742EB3" w:rsidRDefault="00B97772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C1F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E73C1F" w:rsidRPr="007337FC" w:rsidRDefault="00E73C1F" w:rsidP="00E73C1F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11917CC4" w:rsidR="00E73C1F" w:rsidRPr="00742EB3" w:rsidRDefault="00565756" w:rsidP="00E73C1F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7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Membranowa pompa próżniowa, </w:t>
            </w:r>
            <w:r w:rsidRPr="001800D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chemoodporna</w:t>
            </w:r>
            <w:r w:rsidR="001800DB" w:rsidRPr="001800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o parametrach nie gorszych niż:</w:t>
            </w:r>
          </w:p>
        </w:tc>
      </w:tr>
      <w:tr w:rsidR="00E73C1F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E73C1F" w:rsidRPr="00742EB3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50FDDB9C" w:rsidR="00E73C1F" w:rsidRPr="00BA40BD" w:rsidRDefault="00826E6E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E6E">
              <w:rPr>
                <w:rFonts w:ascii="Times New Roman" w:hAnsi="Times New Roman"/>
                <w:bCs/>
                <w:sz w:val="20"/>
                <w:szCs w:val="20"/>
              </w:rPr>
              <w:t>Liczba stopni: 2</w:t>
            </w:r>
          </w:p>
        </w:tc>
        <w:tc>
          <w:tcPr>
            <w:tcW w:w="4966" w:type="dxa"/>
          </w:tcPr>
          <w:p w14:paraId="74C6F4D3" w14:textId="6C2C197A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E73C1F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E73C1F" w:rsidRPr="00742EB3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7D5A31F4" w:rsidR="00E73C1F" w:rsidRPr="00127566" w:rsidRDefault="00826E6E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E6E">
              <w:rPr>
                <w:rFonts w:ascii="Times New Roman" w:hAnsi="Times New Roman"/>
                <w:bCs/>
                <w:sz w:val="20"/>
                <w:szCs w:val="20"/>
              </w:rPr>
              <w:t>Ilość głowic: 2</w:t>
            </w:r>
          </w:p>
        </w:tc>
        <w:tc>
          <w:tcPr>
            <w:tcW w:w="4966" w:type="dxa"/>
          </w:tcPr>
          <w:p w14:paraId="39F65FB5" w14:textId="16FEFD6C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E73C1F" w:rsidRPr="00742EB3" w14:paraId="59CE6AAE" w14:textId="77777777" w:rsidTr="00333537">
        <w:trPr>
          <w:jc w:val="center"/>
        </w:trPr>
        <w:tc>
          <w:tcPr>
            <w:tcW w:w="516" w:type="dxa"/>
          </w:tcPr>
          <w:p w14:paraId="0F33FFA0" w14:textId="76E89B02" w:rsidR="00E73C1F" w:rsidRPr="00742EB3" w:rsidRDefault="00E73C1F" w:rsidP="00E73C1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8E25578" w14:textId="67A6A493" w:rsidR="00E73C1F" w:rsidRPr="00A22F72" w:rsidRDefault="00082180" w:rsidP="00E73C1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82180">
              <w:rPr>
                <w:rFonts w:ascii="Times New Roman" w:hAnsi="Times New Roman"/>
                <w:bCs/>
                <w:sz w:val="20"/>
                <w:szCs w:val="20"/>
              </w:rPr>
              <w:t>Membrany pompy wykonane z PTFE - chemicznie odporne</w:t>
            </w:r>
          </w:p>
        </w:tc>
        <w:tc>
          <w:tcPr>
            <w:tcW w:w="4966" w:type="dxa"/>
          </w:tcPr>
          <w:p w14:paraId="7DF5CD35" w14:textId="5DBF35DA" w:rsidR="00E73C1F" w:rsidRPr="00742EB3" w:rsidRDefault="00E73C1F" w:rsidP="00E73C1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4825576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48255762"/>
          </w:p>
        </w:tc>
      </w:tr>
      <w:tr w:rsidR="00124286" w:rsidRPr="00742EB3" w14:paraId="70FBD211" w14:textId="77777777" w:rsidTr="00333537">
        <w:trPr>
          <w:jc w:val="center"/>
        </w:trPr>
        <w:tc>
          <w:tcPr>
            <w:tcW w:w="516" w:type="dxa"/>
          </w:tcPr>
          <w:p w14:paraId="760A7A83" w14:textId="61976DFD" w:rsidR="00124286" w:rsidRPr="00742EB3" w:rsidRDefault="00124286" w:rsidP="0012428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0B0AF119" w14:textId="315AFC0F" w:rsidR="00124286" w:rsidRPr="00BC0A4D" w:rsidRDefault="00082180" w:rsidP="00124286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82180">
              <w:rPr>
                <w:rFonts w:ascii="Times New Roman" w:hAnsi="Times New Roman"/>
                <w:bCs/>
                <w:sz w:val="20"/>
                <w:szCs w:val="20"/>
              </w:rPr>
              <w:t xml:space="preserve">Próżnia końcowa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  <w:r w:rsidRPr="00082180">
              <w:rPr>
                <w:rFonts w:ascii="Times New Roman" w:hAnsi="Times New Roman"/>
                <w:bCs/>
                <w:sz w:val="20"/>
                <w:szCs w:val="20"/>
              </w:rPr>
              <w:t>5 mbar ±2 mbar</w:t>
            </w:r>
          </w:p>
        </w:tc>
        <w:tc>
          <w:tcPr>
            <w:tcW w:w="4966" w:type="dxa"/>
          </w:tcPr>
          <w:p w14:paraId="3DD00926" w14:textId="304F0DF8" w:rsidR="00124286" w:rsidRPr="00742EB3" w:rsidRDefault="00124286" w:rsidP="00124286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72906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17290627"/>
          </w:p>
        </w:tc>
      </w:tr>
      <w:tr w:rsidR="00D52E82" w:rsidRPr="00742EB3" w14:paraId="20DB10E6" w14:textId="77777777" w:rsidTr="00333537">
        <w:trPr>
          <w:jc w:val="center"/>
        </w:trPr>
        <w:tc>
          <w:tcPr>
            <w:tcW w:w="516" w:type="dxa"/>
          </w:tcPr>
          <w:p w14:paraId="1E48271F" w14:textId="71EA24D4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11186BC" w14:textId="63B64F69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66198">
              <w:rPr>
                <w:rFonts w:ascii="Times New Roman" w:hAnsi="Times New Roman"/>
                <w:bCs/>
                <w:sz w:val="20"/>
                <w:szCs w:val="20"/>
              </w:rPr>
              <w:t>Wydajność min. 1,8 m3/h</w:t>
            </w:r>
          </w:p>
        </w:tc>
        <w:tc>
          <w:tcPr>
            <w:tcW w:w="4966" w:type="dxa"/>
          </w:tcPr>
          <w:p w14:paraId="286AB629" w14:textId="6C9361CC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427519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7519957"/>
          </w:p>
        </w:tc>
      </w:tr>
      <w:tr w:rsidR="00D52E82" w:rsidRPr="00742EB3" w14:paraId="5D86CF76" w14:textId="77777777" w:rsidTr="00333537">
        <w:trPr>
          <w:jc w:val="center"/>
        </w:trPr>
        <w:tc>
          <w:tcPr>
            <w:tcW w:w="516" w:type="dxa"/>
          </w:tcPr>
          <w:p w14:paraId="3087C53B" w14:textId="0256EBAC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3A64545" w14:textId="56635906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72B90">
              <w:rPr>
                <w:rFonts w:ascii="Times New Roman" w:hAnsi="Times New Roman"/>
                <w:bCs/>
                <w:sz w:val="20"/>
                <w:szCs w:val="20"/>
              </w:rPr>
              <w:t>Wymiary max. 200x325z295</w:t>
            </w:r>
          </w:p>
        </w:tc>
        <w:tc>
          <w:tcPr>
            <w:tcW w:w="4966" w:type="dxa"/>
          </w:tcPr>
          <w:p w14:paraId="7CBC43ED" w14:textId="20BEF6CD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4986140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98614092"/>
          </w:p>
        </w:tc>
      </w:tr>
      <w:tr w:rsidR="00D52E82" w:rsidRPr="00742EB3" w14:paraId="6CCAAE31" w14:textId="77777777" w:rsidTr="00333537">
        <w:trPr>
          <w:jc w:val="center"/>
        </w:trPr>
        <w:tc>
          <w:tcPr>
            <w:tcW w:w="516" w:type="dxa"/>
          </w:tcPr>
          <w:p w14:paraId="140E4582" w14:textId="7AC8EF3E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28D489F" w14:textId="08564A1B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132">
              <w:rPr>
                <w:rFonts w:ascii="Times New Roman" w:hAnsi="Times New Roman"/>
                <w:bCs/>
                <w:sz w:val="20"/>
                <w:szCs w:val="20"/>
              </w:rPr>
              <w:t>Waga max. 8 kg</w:t>
            </w:r>
          </w:p>
        </w:tc>
        <w:tc>
          <w:tcPr>
            <w:tcW w:w="4966" w:type="dxa"/>
          </w:tcPr>
          <w:p w14:paraId="0127BEAD" w14:textId="2C9405F8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0613202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06132028"/>
          </w:p>
        </w:tc>
      </w:tr>
      <w:tr w:rsidR="00D52E82" w:rsidRPr="00742EB3" w14:paraId="7382833B" w14:textId="77777777" w:rsidTr="00333537">
        <w:trPr>
          <w:jc w:val="center"/>
        </w:trPr>
        <w:tc>
          <w:tcPr>
            <w:tcW w:w="516" w:type="dxa"/>
          </w:tcPr>
          <w:p w14:paraId="1EB9504C" w14:textId="7C5A11F9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464A38D8" w14:textId="7986C728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948">
              <w:rPr>
                <w:rFonts w:ascii="Times New Roman" w:hAnsi="Times New Roman"/>
                <w:bCs/>
                <w:sz w:val="20"/>
                <w:szCs w:val="20"/>
              </w:rPr>
              <w:t>Złącze próżniowe GL14</w:t>
            </w:r>
          </w:p>
        </w:tc>
        <w:tc>
          <w:tcPr>
            <w:tcW w:w="4966" w:type="dxa"/>
          </w:tcPr>
          <w:p w14:paraId="28738A04" w14:textId="066651AC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90651508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06515082"/>
          </w:p>
        </w:tc>
      </w:tr>
      <w:tr w:rsidR="00D52E82" w:rsidRPr="00742EB3" w14:paraId="1E8D97D7" w14:textId="77777777" w:rsidTr="00333537">
        <w:trPr>
          <w:jc w:val="center"/>
        </w:trPr>
        <w:tc>
          <w:tcPr>
            <w:tcW w:w="516" w:type="dxa"/>
          </w:tcPr>
          <w:p w14:paraId="4430C12E" w14:textId="6DA52BE9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1D6FE658" w14:textId="0E81CFDC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E49">
              <w:rPr>
                <w:rFonts w:ascii="Times New Roman" w:hAnsi="Times New Roman"/>
                <w:bCs/>
                <w:sz w:val="20"/>
                <w:szCs w:val="20"/>
              </w:rPr>
              <w:t>Max. poziom głośności (10% obciążenie) 32dBA</w:t>
            </w:r>
          </w:p>
        </w:tc>
        <w:tc>
          <w:tcPr>
            <w:tcW w:w="4966" w:type="dxa"/>
          </w:tcPr>
          <w:p w14:paraId="68E46F45" w14:textId="7A60147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93568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93568327"/>
          </w:p>
        </w:tc>
      </w:tr>
      <w:tr w:rsidR="00D52E82" w:rsidRPr="00742EB3" w14:paraId="7C8938BF" w14:textId="77777777" w:rsidTr="00333537">
        <w:trPr>
          <w:jc w:val="center"/>
        </w:trPr>
        <w:tc>
          <w:tcPr>
            <w:tcW w:w="516" w:type="dxa"/>
          </w:tcPr>
          <w:p w14:paraId="010EF50A" w14:textId="3C29005B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35DB4186" w14:textId="59F30B9D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70962">
              <w:rPr>
                <w:rFonts w:ascii="Times New Roman" w:hAnsi="Times New Roman"/>
                <w:bCs/>
                <w:sz w:val="20"/>
                <w:szCs w:val="20"/>
              </w:rPr>
              <w:t>Max. prędkość 1500 rpm</w:t>
            </w:r>
          </w:p>
        </w:tc>
        <w:tc>
          <w:tcPr>
            <w:tcW w:w="4966" w:type="dxa"/>
          </w:tcPr>
          <w:p w14:paraId="376D70B2" w14:textId="417B9AD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8539532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85395321"/>
          </w:p>
        </w:tc>
      </w:tr>
      <w:tr w:rsidR="00D52E82" w:rsidRPr="00742EB3" w14:paraId="678EAEB9" w14:textId="77777777" w:rsidTr="00333537">
        <w:trPr>
          <w:jc w:val="center"/>
        </w:trPr>
        <w:tc>
          <w:tcPr>
            <w:tcW w:w="516" w:type="dxa"/>
          </w:tcPr>
          <w:p w14:paraId="2D9AF978" w14:textId="2717C70D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2D61426B" w14:textId="3F0323E5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857">
              <w:rPr>
                <w:rFonts w:ascii="Times New Roman" w:hAnsi="Times New Roman"/>
                <w:bCs/>
                <w:sz w:val="20"/>
                <w:szCs w:val="20"/>
              </w:rPr>
              <w:t>Zużycie mocy max. 100W</w:t>
            </w:r>
          </w:p>
        </w:tc>
        <w:tc>
          <w:tcPr>
            <w:tcW w:w="4966" w:type="dxa"/>
          </w:tcPr>
          <w:p w14:paraId="073DC3D6" w14:textId="7651B6D5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8746867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74686759"/>
          </w:p>
        </w:tc>
      </w:tr>
      <w:tr w:rsidR="00D52E82" w:rsidRPr="00742EB3" w14:paraId="0F7E048E" w14:textId="77777777" w:rsidTr="00333537">
        <w:trPr>
          <w:jc w:val="center"/>
        </w:trPr>
        <w:tc>
          <w:tcPr>
            <w:tcW w:w="516" w:type="dxa"/>
          </w:tcPr>
          <w:p w14:paraId="0E3C88AD" w14:textId="40012B33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4354191C" w14:textId="58896B47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455">
              <w:rPr>
                <w:rFonts w:ascii="Times New Roman" w:hAnsi="Times New Roman"/>
                <w:bCs/>
                <w:sz w:val="20"/>
                <w:szCs w:val="20"/>
              </w:rPr>
              <w:t>Z przodu pompy szklane okno inspekcyjne umożliwiające obserwację membran (gromadzenie się rozpuszczalników)</w:t>
            </w:r>
          </w:p>
        </w:tc>
        <w:tc>
          <w:tcPr>
            <w:tcW w:w="4966" w:type="dxa"/>
          </w:tcPr>
          <w:p w14:paraId="0C540CDC" w14:textId="36744081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79831634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98316340"/>
          </w:p>
        </w:tc>
      </w:tr>
      <w:tr w:rsidR="00D52E82" w:rsidRPr="00742EB3" w14:paraId="39570061" w14:textId="77777777" w:rsidTr="00333537">
        <w:trPr>
          <w:jc w:val="center"/>
        </w:trPr>
        <w:tc>
          <w:tcPr>
            <w:tcW w:w="516" w:type="dxa"/>
          </w:tcPr>
          <w:p w14:paraId="4D66FF99" w14:textId="629AD899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036870CB" w14:textId="03BD5E41" w:rsidR="00D52E82" w:rsidRPr="00BC0A4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87E21">
              <w:rPr>
                <w:rFonts w:ascii="Times New Roman" w:hAnsi="Times New Roman"/>
                <w:bCs/>
                <w:sz w:val="20"/>
                <w:szCs w:val="20"/>
              </w:rPr>
              <w:t>Złącze do usuwania rozpuszczalnika z membran</w:t>
            </w:r>
          </w:p>
        </w:tc>
        <w:tc>
          <w:tcPr>
            <w:tcW w:w="4966" w:type="dxa"/>
          </w:tcPr>
          <w:p w14:paraId="58BBD7EA" w14:textId="7777777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E82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D52E82" w:rsidRPr="003F5271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02ECC9FB" w:rsidR="00D52E82" w:rsidRPr="003C46B5" w:rsidRDefault="00D52E82" w:rsidP="00D52E82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209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Chiller do chłodnicy</w:t>
            </w:r>
            <w:r w:rsidR="001800D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o parametrach nie gorszych niż:</w:t>
            </w:r>
          </w:p>
        </w:tc>
      </w:tr>
      <w:tr w:rsidR="00D52E82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1CC9ABF2" w14:textId="79B2755F" w:rsidR="00D52E82" w:rsidRPr="003C46B5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7B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temperatur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co najmniej </w:t>
            </w:r>
            <w:r w:rsidRPr="007427B3">
              <w:rPr>
                <w:rFonts w:ascii="Times New Roman" w:hAnsi="Times New Roman"/>
                <w:sz w:val="20"/>
                <w:szCs w:val="20"/>
                <w:lang w:eastAsia="pl-PL"/>
              </w:rPr>
              <w:t>-10…+25oC</w:t>
            </w:r>
          </w:p>
        </w:tc>
        <w:tc>
          <w:tcPr>
            <w:tcW w:w="4966" w:type="dxa"/>
          </w:tcPr>
          <w:p w14:paraId="7FD61616" w14:textId="4F0F85C6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D52E82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3127F4DD" w:rsidR="00D52E82" w:rsidRPr="003C46B5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358">
              <w:rPr>
                <w:rFonts w:ascii="Times New Roman" w:hAnsi="Times New Roman"/>
                <w:sz w:val="20"/>
                <w:szCs w:val="20"/>
                <w:lang w:eastAsia="pl-PL"/>
              </w:rPr>
              <w:t>Moc chłodzenia w 15oC min. 550W; w 0</w:t>
            </w:r>
            <w:r w:rsidRPr="00460358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460358">
              <w:rPr>
                <w:rFonts w:ascii="Times New Roman" w:hAnsi="Times New Roman"/>
                <w:sz w:val="20"/>
                <w:szCs w:val="20"/>
                <w:lang w:eastAsia="pl-PL"/>
              </w:rPr>
              <w:t>C min. 250W</w:t>
            </w:r>
          </w:p>
        </w:tc>
        <w:tc>
          <w:tcPr>
            <w:tcW w:w="4966" w:type="dxa"/>
          </w:tcPr>
          <w:p w14:paraId="41A848A5" w14:textId="35267B5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D52E82" w:rsidRPr="00742EB3" w14:paraId="7D7F981F" w14:textId="77777777" w:rsidTr="00333537">
        <w:trPr>
          <w:jc w:val="center"/>
        </w:trPr>
        <w:tc>
          <w:tcPr>
            <w:tcW w:w="516" w:type="dxa"/>
          </w:tcPr>
          <w:p w14:paraId="5FC78D1E" w14:textId="49266EC9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57DAC91" w14:textId="6219670F" w:rsidR="00D52E82" w:rsidRPr="003C46B5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5493D">
              <w:rPr>
                <w:rFonts w:ascii="Times New Roman" w:hAnsi="Times New Roman"/>
                <w:sz w:val="20"/>
                <w:szCs w:val="20"/>
                <w:lang w:eastAsia="pl-PL"/>
              </w:rPr>
              <w:t>Rozdzielczość temperatury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najmniej</w:t>
            </w:r>
            <w:r w:rsidRPr="008549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0.1</w:t>
            </w:r>
            <w:r w:rsidRPr="0085269E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85493D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966" w:type="dxa"/>
          </w:tcPr>
          <w:p w14:paraId="4151E309" w14:textId="29668AEE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392514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39251418"/>
          </w:p>
        </w:tc>
      </w:tr>
      <w:tr w:rsidR="00D52E82" w:rsidRPr="00742EB3" w14:paraId="01F74947" w14:textId="77777777" w:rsidTr="00333537">
        <w:trPr>
          <w:jc w:val="center"/>
        </w:trPr>
        <w:tc>
          <w:tcPr>
            <w:tcW w:w="516" w:type="dxa"/>
          </w:tcPr>
          <w:p w14:paraId="7339B57B" w14:textId="004578D2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7F41703" w14:textId="10465922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5269E">
              <w:rPr>
                <w:rFonts w:ascii="Times New Roman" w:hAnsi="Times New Roman"/>
                <w:sz w:val="20"/>
                <w:szCs w:val="20"/>
                <w:lang w:eastAsia="pl-PL"/>
              </w:rPr>
              <w:t>Pojemność zbiornika min. 3.0L</w:t>
            </w:r>
          </w:p>
        </w:tc>
        <w:tc>
          <w:tcPr>
            <w:tcW w:w="4966" w:type="dxa"/>
          </w:tcPr>
          <w:p w14:paraId="3A239426" w14:textId="6A2E39C2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085420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08542046"/>
          </w:p>
        </w:tc>
      </w:tr>
      <w:tr w:rsidR="00D52E82" w:rsidRPr="00742EB3" w14:paraId="54108B53" w14:textId="77777777" w:rsidTr="00333537">
        <w:trPr>
          <w:jc w:val="center"/>
        </w:trPr>
        <w:tc>
          <w:tcPr>
            <w:tcW w:w="516" w:type="dxa"/>
          </w:tcPr>
          <w:p w14:paraId="7226B512" w14:textId="6AD354F2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1FD5698" w14:textId="47AF86E1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08FD">
              <w:rPr>
                <w:rFonts w:ascii="Times New Roman" w:hAnsi="Times New Roman"/>
                <w:sz w:val="20"/>
                <w:szCs w:val="20"/>
                <w:lang w:eastAsia="pl-PL"/>
              </w:rPr>
              <w:t>Min. wydajność pompy 2.5L/min</w:t>
            </w:r>
          </w:p>
        </w:tc>
        <w:tc>
          <w:tcPr>
            <w:tcW w:w="4966" w:type="dxa"/>
          </w:tcPr>
          <w:p w14:paraId="7EEFE426" w14:textId="7D5E3DF0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1098498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10984984"/>
          </w:p>
        </w:tc>
      </w:tr>
      <w:tr w:rsidR="00D52E82" w:rsidRPr="00742EB3" w14:paraId="63810B9F" w14:textId="77777777" w:rsidTr="00333537">
        <w:trPr>
          <w:jc w:val="center"/>
        </w:trPr>
        <w:tc>
          <w:tcPr>
            <w:tcW w:w="516" w:type="dxa"/>
          </w:tcPr>
          <w:p w14:paraId="17EFE113" w14:textId="1F5557B5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89A5D88" w14:textId="3DA1FCF5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2418">
              <w:rPr>
                <w:rFonts w:ascii="Times New Roman" w:hAnsi="Times New Roman"/>
                <w:sz w:val="20"/>
                <w:szCs w:val="20"/>
                <w:lang w:eastAsia="pl-PL"/>
              </w:rPr>
              <w:t>Max. ciśnienie pompy 0.6 bar</w:t>
            </w:r>
          </w:p>
        </w:tc>
        <w:tc>
          <w:tcPr>
            <w:tcW w:w="4966" w:type="dxa"/>
          </w:tcPr>
          <w:p w14:paraId="05031D20" w14:textId="2221E73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945933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9459334"/>
          </w:p>
        </w:tc>
      </w:tr>
      <w:tr w:rsidR="00D52E82" w:rsidRPr="00742EB3" w14:paraId="5B10D888" w14:textId="77777777" w:rsidTr="00333537">
        <w:trPr>
          <w:jc w:val="center"/>
        </w:trPr>
        <w:tc>
          <w:tcPr>
            <w:tcW w:w="516" w:type="dxa"/>
          </w:tcPr>
          <w:p w14:paraId="404B6C4C" w14:textId="481EBB2E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28866811" w14:textId="379A0A58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2B9F">
              <w:rPr>
                <w:rFonts w:ascii="Times New Roman" w:hAnsi="Times New Roman"/>
                <w:sz w:val="20"/>
                <w:szCs w:val="20"/>
                <w:lang w:eastAsia="pl-PL"/>
              </w:rPr>
              <w:t>Wyświetlacz cyfrowy</w:t>
            </w:r>
          </w:p>
        </w:tc>
        <w:tc>
          <w:tcPr>
            <w:tcW w:w="4966" w:type="dxa"/>
          </w:tcPr>
          <w:p w14:paraId="47532074" w14:textId="7CE3320C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644271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64427103"/>
          </w:p>
        </w:tc>
      </w:tr>
      <w:tr w:rsidR="00D52E82" w:rsidRPr="00742EB3" w14:paraId="3C7B93E7" w14:textId="77777777" w:rsidTr="00333537">
        <w:trPr>
          <w:jc w:val="center"/>
        </w:trPr>
        <w:tc>
          <w:tcPr>
            <w:tcW w:w="516" w:type="dxa"/>
          </w:tcPr>
          <w:p w14:paraId="07D81CF5" w14:textId="44B6EB85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08DB96DC" w14:textId="56458DE0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047">
              <w:rPr>
                <w:rFonts w:ascii="Times New Roman" w:hAnsi="Times New Roman"/>
                <w:sz w:val="20"/>
                <w:szCs w:val="20"/>
                <w:lang w:eastAsia="pl-PL"/>
              </w:rPr>
              <w:t>Pokrętło do regulacji ustawień</w:t>
            </w:r>
          </w:p>
        </w:tc>
        <w:tc>
          <w:tcPr>
            <w:tcW w:w="4966" w:type="dxa"/>
          </w:tcPr>
          <w:p w14:paraId="6B371DB5" w14:textId="1F0BBF68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3810317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8103178"/>
          </w:p>
        </w:tc>
      </w:tr>
      <w:tr w:rsidR="00D52E82" w:rsidRPr="00742EB3" w14:paraId="2EBC08EE" w14:textId="77777777" w:rsidTr="00333537">
        <w:trPr>
          <w:jc w:val="center"/>
        </w:trPr>
        <w:tc>
          <w:tcPr>
            <w:tcW w:w="516" w:type="dxa"/>
          </w:tcPr>
          <w:p w14:paraId="259957EB" w14:textId="0808BA68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06CE8FAB" w14:textId="01BE38FB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D4319">
              <w:rPr>
                <w:rFonts w:ascii="Times New Roman" w:hAnsi="Times New Roman"/>
                <w:sz w:val="20"/>
                <w:szCs w:val="20"/>
                <w:lang w:eastAsia="pl-PL"/>
              </w:rPr>
              <w:t>Możliwość zablokowania temperatury w celu uniknięcia przypadkowej zmiany wartości</w:t>
            </w:r>
          </w:p>
        </w:tc>
        <w:tc>
          <w:tcPr>
            <w:tcW w:w="4966" w:type="dxa"/>
          </w:tcPr>
          <w:p w14:paraId="3D6A3690" w14:textId="4D414039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478127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64781277"/>
          </w:p>
        </w:tc>
      </w:tr>
      <w:tr w:rsidR="00D52E82" w:rsidRPr="00742EB3" w14:paraId="0F8FE02E" w14:textId="77777777" w:rsidTr="00333537">
        <w:trPr>
          <w:jc w:val="center"/>
        </w:trPr>
        <w:tc>
          <w:tcPr>
            <w:tcW w:w="516" w:type="dxa"/>
          </w:tcPr>
          <w:p w14:paraId="0899DAD8" w14:textId="577C71EB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116D4260" w14:textId="21B8622D" w:rsidR="00D52E82" w:rsidRPr="0085493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1166D">
              <w:rPr>
                <w:rFonts w:ascii="Times New Roman" w:hAnsi="Times New Roman"/>
                <w:sz w:val="20"/>
                <w:szCs w:val="20"/>
                <w:lang w:eastAsia="pl-PL"/>
              </w:rPr>
              <w:t>Funkcja automatycznego zatrzymania po zakończonej destylacji</w:t>
            </w:r>
          </w:p>
        </w:tc>
        <w:tc>
          <w:tcPr>
            <w:tcW w:w="4966" w:type="dxa"/>
          </w:tcPr>
          <w:p w14:paraId="27980F4E" w14:textId="42C0E50F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9516376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95163760"/>
          </w:p>
        </w:tc>
      </w:tr>
      <w:tr w:rsidR="00D52E82" w:rsidRPr="00742EB3" w14:paraId="382558C0" w14:textId="77777777" w:rsidTr="00333537">
        <w:trPr>
          <w:jc w:val="center"/>
        </w:trPr>
        <w:tc>
          <w:tcPr>
            <w:tcW w:w="516" w:type="dxa"/>
          </w:tcPr>
          <w:p w14:paraId="64B572B6" w14:textId="568C615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1FFEA455" w14:textId="60EBA398" w:rsidR="00D52E82" w:rsidRPr="00E1166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C19A0">
              <w:rPr>
                <w:rFonts w:ascii="Times New Roman" w:hAnsi="Times New Roman"/>
                <w:sz w:val="20"/>
                <w:szCs w:val="20"/>
                <w:lang w:eastAsia="pl-PL"/>
              </w:rPr>
              <w:t>Funkcja eko pomiędzy kolejnymi destylacjami, rozłączająca chiller po osiągnięciu zadanej temperatury</w:t>
            </w:r>
          </w:p>
        </w:tc>
        <w:tc>
          <w:tcPr>
            <w:tcW w:w="4966" w:type="dxa"/>
          </w:tcPr>
          <w:p w14:paraId="06F32028" w14:textId="7777777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E82" w:rsidRPr="00742EB3" w14:paraId="638C3B39" w14:textId="77777777" w:rsidTr="00333537">
        <w:trPr>
          <w:jc w:val="center"/>
        </w:trPr>
        <w:tc>
          <w:tcPr>
            <w:tcW w:w="516" w:type="dxa"/>
          </w:tcPr>
          <w:p w14:paraId="67AD3E07" w14:textId="5870413C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7C3170F3" w14:textId="3EBD074D" w:rsidR="00D52E82" w:rsidRPr="00E1166D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024C">
              <w:rPr>
                <w:rFonts w:ascii="Times New Roman" w:hAnsi="Times New Roman"/>
                <w:sz w:val="20"/>
                <w:szCs w:val="20"/>
                <w:lang w:eastAsia="pl-PL"/>
              </w:rPr>
              <w:t>Wymiary max. 280x500x400 (WxDxH)</w:t>
            </w:r>
          </w:p>
        </w:tc>
        <w:tc>
          <w:tcPr>
            <w:tcW w:w="4966" w:type="dxa"/>
          </w:tcPr>
          <w:p w14:paraId="0FC71563" w14:textId="7777777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E82" w:rsidRPr="00742EB3" w14:paraId="47E8E016" w14:textId="77777777" w:rsidTr="00333537">
        <w:trPr>
          <w:jc w:val="center"/>
        </w:trPr>
        <w:tc>
          <w:tcPr>
            <w:tcW w:w="516" w:type="dxa"/>
          </w:tcPr>
          <w:p w14:paraId="0EB5704A" w14:textId="108CAB0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61A17017" w14:textId="5ED1A7C1" w:rsidR="00D52E82" w:rsidRPr="0068024C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2C37">
              <w:rPr>
                <w:rFonts w:ascii="Times New Roman" w:hAnsi="Times New Roman"/>
                <w:sz w:val="20"/>
                <w:szCs w:val="20"/>
                <w:lang w:eastAsia="pl-PL"/>
              </w:rPr>
              <w:t>Waga max. 31 kg</w:t>
            </w:r>
          </w:p>
        </w:tc>
        <w:tc>
          <w:tcPr>
            <w:tcW w:w="4966" w:type="dxa"/>
          </w:tcPr>
          <w:p w14:paraId="09561ED1" w14:textId="7777777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E82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D52E82" w:rsidRPr="003F5271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71ECF358" w:rsidR="00D52E82" w:rsidRPr="00DF6D92" w:rsidRDefault="00D52E82" w:rsidP="00D52E8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613">
              <w:rPr>
                <w:rFonts w:ascii="Times New Roman" w:hAnsi="Times New Roman"/>
                <w:b/>
                <w:bCs/>
                <w:sz w:val="20"/>
                <w:szCs w:val="20"/>
              </w:rPr>
              <w:t>Cyfrowy regulator</w:t>
            </w:r>
            <w:r w:rsidR="001800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800D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 parametrach nie gorszych niż:</w:t>
            </w:r>
          </w:p>
        </w:tc>
      </w:tr>
      <w:tr w:rsidR="00D52E82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69CDADDB" w:rsidR="00D52E82" w:rsidRPr="00B67F80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CD6">
              <w:rPr>
                <w:rFonts w:ascii="Times New Roman" w:hAnsi="Times New Roman"/>
                <w:bCs/>
                <w:sz w:val="20"/>
                <w:szCs w:val="20"/>
              </w:rPr>
              <w:t>Dotykowy, kolorowy wyświetlacz 7”</w:t>
            </w:r>
          </w:p>
        </w:tc>
        <w:tc>
          <w:tcPr>
            <w:tcW w:w="4966" w:type="dxa"/>
          </w:tcPr>
          <w:p w14:paraId="0D68F7F9" w14:textId="347543FF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D52E82" w:rsidRPr="00742EB3" w14:paraId="41D8A64E" w14:textId="77777777" w:rsidTr="00333537">
        <w:trPr>
          <w:jc w:val="center"/>
        </w:trPr>
        <w:tc>
          <w:tcPr>
            <w:tcW w:w="516" w:type="dxa"/>
          </w:tcPr>
          <w:p w14:paraId="18D64355" w14:textId="569DBC29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EE1E2C7" w14:textId="24B465EA" w:rsidR="00D52E82" w:rsidRPr="00B67F80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48DC">
              <w:rPr>
                <w:rFonts w:ascii="Times New Roman" w:hAnsi="Times New Roman"/>
                <w:sz w:val="20"/>
                <w:szCs w:val="20"/>
              </w:rPr>
              <w:t>Sterowanie dotykowe lub za pomocą pokrętła</w:t>
            </w:r>
          </w:p>
        </w:tc>
        <w:tc>
          <w:tcPr>
            <w:tcW w:w="4966" w:type="dxa"/>
          </w:tcPr>
          <w:p w14:paraId="6AC5D065" w14:textId="7DC774F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110873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11087359"/>
          </w:p>
        </w:tc>
      </w:tr>
      <w:tr w:rsidR="00D52E82" w:rsidRPr="00742EB3" w14:paraId="4B5BA195" w14:textId="77777777" w:rsidTr="00333537">
        <w:trPr>
          <w:jc w:val="center"/>
        </w:trPr>
        <w:tc>
          <w:tcPr>
            <w:tcW w:w="516" w:type="dxa"/>
          </w:tcPr>
          <w:p w14:paraId="6CCEE1AB" w14:textId="69912705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7B43CA7" w14:textId="7703E2E1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67DB8">
              <w:rPr>
                <w:rFonts w:ascii="Times New Roman" w:hAnsi="Times New Roman"/>
                <w:sz w:val="20"/>
                <w:szCs w:val="20"/>
              </w:rPr>
              <w:t>Komunikacja z wyparką, chillerem oraz pompą próżniową</w:t>
            </w:r>
          </w:p>
        </w:tc>
        <w:tc>
          <w:tcPr>
            <w:tcW w:w="4966" w:type="dxa"/>
          </w:tcPr>
          <w:p w14:paraId="3887C349" w14:textId="16F4FE87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2382982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23829820"/>
          </w:p>
        </w:tc>
      </w:tr>
      <w:tr w:rsidR="00D52E82" w:rsidRPr="00742EB3" w14:paraId="6CDFC8BE" w14:textId="77777777" w:rsidTr="00333537">
        <w:trPr>
          <w:jc w:val="center"/>
        </w:trPr>
        <w:tc>
          <w:tcPr>
            <w:tcW w:w="516" w:type="dxa"/>
          </w:tcPr>
          <w:p w14:paraId="73A8FC2C" w14:textId="3074F4A5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4DF2815" w14:textId="3FE34751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05B41">
              <w:rPr>
                <w:rFonts w:ascii="Times New Roman" w:hAnsi="Times New Roman"/>
                <w:sz w:val="20"/>
                <w:szCs w:val="20"/>
              </w:rPr>
              <w:t>Wyświetlanie wszystkich parametrów procesu ( temperatura, ciśnienie, prędkość obrotowa, temperatura łaźni, temperatura chillera, poziom zanurzenia, temperatura oparów- z wykorzystaniem czujnika temperatury)</w:t>
            </w:r>
          </w:p>
        </w:tc>
        <w:tc>
          <w:tcPr>
            <w:tcW w:w="4966" w:type="dxa"/>
          </w:tcPr>
          <w:p w14:paraId="70119075" w14:textId="4FE2BAD2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9647960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96479606"/>
          </w:p>
        </w:tc>
      </w:tr>
      <w:tr w:rsidR="00D52E82" w:rsidRPr="00742EB3" w14:paraId="2DD5A3F6" w14:textId="77777777" w:rsidTr="00333537">
        <w:trPr>
          <w:jc w:val="center"/>
        </w:trPr>
        <w:tc>
          <w:tcPr>
            <w:tcW w:w="516" w:type="dxa"/>
          </w:tcPr>
          <w:p w14:paraId="3691E494" w14:textId="4036F467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5FACFB2" w14:textId="4A2C73E3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9381D">
              <w:rPr>
                <w:rFonts w:ascii="Times New Roman" w:hAnsi="Times New Roman"/>
                <w:sz w:val="20"/>
                <w:szCs w:val="20"/>
              </w:rPr>
              <w:t>Możliwość sterowania wartością próżni, temperaturą łaźni, temperaturą chillera, prędkością obrotową, poziomem zanurzenia</w:t>
            </w:r>
          </w:p>
        </w:tc>
        <w:tc>
          <w:tcPr>
            <w:tcW w:w="4966" w:type="dxa"/>
          </w:tcPr>
          <w:p w14:paraId="51FE8F8B" w14:textId="7A0279BB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34474322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44743228"/>
          </w:p>
        </w:tc>
      </w:tr>
      <w:tr w:rsidR="00D52E82" w:rsidRPr="00742EB3" w14:paraId="08BFC5E0" w14:textId="77777777" w:rsidTr="00333537">
        <w:trPr>
          <w:jc w:val="center"/>
        </w:trPr>
        <w:tc>
          <w:tcPr>
            <w:tcW w:w="516" w:type="dxa"/>
          </w:tcPr>
          <w:p w14:paraId="4C0F0252" w14:textId="0D95C646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76D8DD53" w14:textId="2CD7D5F5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487A">
              <w:rPr>
                <w:rFonts w:ascii="Times New Roman" w:hAnsi="Times New Roman"/>
                <w:sz w:val="20"/>
                <w:szCs w:val="20"/>
              </w:rPr>
              <w:t>Automatyczne zapowietrzanie układu w przypadku wzrostu ciśnienia</w:t>
            </w:r>
          </w:p>
        </w:tc>
        <w:tc>
          <w:tcPr>
            <w:tcW w:w="4966" w:type="dxa"/>
          </w:tcPr>
          <w:p w14:paraId="78AFBBAD" w14:textId="0AF2C9AD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7981791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79817911"/>
          </w:p>
        </w:tc>
      </w:tr>
      <w:tr w:rsidR="00D52E82" w:rsidRPr="00742EB3" w14:paraId="76C18BDB" w14:textId="77777777" w:rsidTr="00333537">
        <w:trPr>
          <w:jc w:val="center"/>
        </w:trPr>
        <w:tc>
          <w:tcPr>
            <w:tcW w:w="516" w:type="dxa"/>
          </w:tcPr>
          <w:p w14:paraId="08E5F9CC" w14:textId="0280632B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79ACAC0C" w14:textId="1DE7969B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688C">
              <w:rPr>
                <w:rFonts w:ascii="Times New Roman" w:hAnsi="Times New Roman"/>
                <w:sz w:val="20"/>
                <w:szCs w:val="20"/>
              </w:rPr>
              <w:t>Automatyczny test szczelności układu</w:t>
            </w:r>
          </w:p>
        </w:tc>
        <w:tc>
          <w:tcPr>
            <w:tcW w:w="4966" w:type="dxa"/>
          </w:tcPr>
          <w:p w14:paraId="70513740" w14:textId="4B59F8D8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22132236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21322368"/>
          </w:p>
        </w:tc>
      </w:tr>
      <w:tr w:rsidR="00D52E82" w:rsidRPr="00742EB3" w14:paraId="46BD1831" w14:textId="77777777" w:rsidTr="00333537">
        <w:trPr>
          <w:jc w:val="center"/>
        </w:trPr>
        <w:tc>
          <w:tcPr>
            <w:tcW w:w="516" w:type="dxa"/>
          </w:tcPr>
          <w:p w14:paraId="58498EBE" w14:textId="440A0EC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18F5E9B0" w14:textId="6ED23F0B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24354">
              <w:rPr>
                <w:rFonts w:ascii="Times New Roman" w:hAnsi="Times New Roman"/>
                <w:sz w:val="20"/>
                <w:szCs w:val="20"/>
              </w:rPr>
              <w:t>Złącze LAN do podłączenia sieciowego</w:t>
            </w:r>
          </w:p>
        </w:tc>
        <w:tc>
          <w:tcPr>
            <w:tcW w:w="4966" w:type="dxa"/>
          </w:tcPr>
          <w:p w14:paraId="2D12D689" w14:textId="445E49A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7582283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75822839"/>
          </w:p>
        </w:tc>
      </w:tr>
      <w:tr w:rsidR="00D52E82" w:rsidRPr="00742EB3" w14:paraId="243D3966" w14:textId="77777777" w:rsidTr="00333537">
        <w:trPr>
          <w:jc w:val="center"/>
        </w:trPr>
        <w:tc>
          <w:tcPr>
            <w:tcW w:w="516" w:type="dxa"/>
          </w:tcPr>
          <w:p w14:paraId="015FC1E8" w14:textId="15585DB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519E9C79" w14:textId="00E720F6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66425">
              <w:rPr>
                <w:rFonts w:ascii="Times New Roman" w:hAnsi="Times New Roman"/>
                <w:sz w:val="20"/>
                <w:szCs w:val="20"/>
              </w:rPr>
              <w:t>Umożliwający wybór pracy w trybie ręcznym, czasowym (timer), ciągłym, suszenia, metody</w:t>
            </w:r>
          </w:p>
        </w:tc>
        <w:tc>
          <w:tcPr>
            <w:tcW w:w="4966" w:type="dxa"/>
          </w:tcPr>
          <w:p w14:paraId="4CE5BAD4" w14:textId="517C90B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602362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60236223"/>
          </w:p>
        </w:tc>
      </w:tr>
      <w:tr w:rsidR="00D52E82" w:rsidRPr="00742EB3" w14:paraId="43C1215B" w14:textId="77777777" w:rsidTr="00333537">
        <w:trPr>
          <w:jc w:val="center"/>
        </w:trPr>
        <w:tc>
          <w:tcPr>
            <w:tcW w:w="516" w:type="dxa"/>
          </w:tcPr>
          <w:p w14:paraId="410E5B33" w14:textId="6F83D26F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5ECD972E" w14:textId="0646B2C3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739C2">
              <w:rPr>
                <w:rFonts w:ascii="Times New Roman" w:hAnsi="Times New Roman"/>
                <w:sz w:val="20"/>
                <w:szCs w:val="20"/>
              </w:rPr>
              <w:t>Możliwość konfiguracji i zapisu własnych metod</w:t>
            </w:r>
          </w:p>
        </w:tc>
        <w:tc>
          <w:tcPr>
            <w:tcW w:w="4966" w:type="dxa"/>
          </w:tcPr>
          <w:p w14:paraId="102DAFE2" w14:textId="4FE24B06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811662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81166231"/>
          </w:p>
        </w:tc>
      </w:tr>
      <w:tr w:rsidR="00D52E82" w:rsidRPr="00742EB3" w14:paraId="23699A24" w14:textId="77777777" w:rsidTr="00333537">
        <w:trPr>
          <w:jc w:val="center"/>
        </w:trPr>
        <w:tc>
          <w:tcPr>
            <w:tcW w:w="516" w:type="dxa"/>
          </w:tcPr>
          <w:p w14:paraId="707AEC19" w14:textId="7E6FC042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36C07477" w14:textId="2AD47439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52E26">
              <w:rPr>
                <w:rFonts w:ascii="Times New Roman" w:hAnsi="Times New Roman"/>
                <w:sz w:val="20"/>
                <w:szCs w:val="20"/>
              </w:rPr>
              <w:t>Możliwość wyboru rozpuszczalnika z biblioteki rozpuszczalników</w:t>
            </w:r>
          </w:p>
        </w:tc>
        <w:tc>
          <w:tcPr>
            <w:tcW w:w="4966" w:type="dxa"/>
          </w:tcPr>
          <w:p w14:paraId="1040DCF7" w14:textId="38BD2DE9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14858566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48585668"/>
          </w:p>
        </w:tc>
      </w:tr>
      <w:tr w:rsidR="00D52E82" w:rsidRPr="00742EB3" w14:paraId="52D95F28" w14:textId="77777777" w:rsidTr="00333537">
        <w:trPr>
          <w:jc w:val="center"/>
        </w:trPr>
        <w:tc>
          <w:tcPr>
            <w:tcW w:w="516" w:type="dxa"/>
          </w:tcPr>
          <w:p w14:paraId="361A6CFE" w14:textId="2634F93E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2ED42464" w14:textId="64E00D93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4FD1">
              <w:rPr>
                <w:rFonts w:ascii="Times New Roman" w:hAnsi="Times New Roman"/>
                <w:sz w:val="20"/>
                <w:szCs w:val="20"/>
              </w:rPr>
              <w:t>Automatyczny dobór podciśnienia w zależności od ustawionej temperatury chillera oraz łaźni grzewczej</w:t>
            </w:r>
          </w:p>
        </w:tc>
        <w:tc>
          <w:tcPr>
            <w:tcW w:w="4966" w:type="dxa"/>
          </w:tcPr>
          <w:p w14:paraId="1B84DB2F" w14:textId="3629BEF9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262597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26259751"/>
          </w:p>
        </w:tc>
      </w:tr>
      <w:tr w:rsidR="00D52E82" w:rsidRPr="00742EB3" w14:paraId="785DCC18" w14:textId="77777777" w:rsidTr="00333537">
        <w:trPr>
          <w:jc w:val="center"/>
        </w:trPr>
        <w:tc>
          <w:tcPr>
            <w:tcW w:w="516" w:type="dxa"/>
          </w:tcPr>
          <w:p w14:paraId="2F5D1579" w14:textId="5165C9B2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m)</w:t>
            </w:r>
          </w:p>
        </w:tc>
        <w:tc>
          <w:tcPr>
            <w:tcW w:w="3874" w:type="dxa"/>
            <w:vAlign w:val="center"/>
          </w:tcPr>
          <w:p w14:paraId="210D8785" w14:textId="22FC8B5E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46E70">
              <w:rPr>
                <w:rFonts w:ascii="Times New Roman" w:hAnsi="Times New Roman"/>
                <w:sz w:val="20"/>
                <w:szCs w:val="20"/>
              </w:rPr>
              <w:t>Możliwość pracy w trybie suszenia (zmiana kierunku obrotów kolby w określonym interwale czasowym)</w:t>
            </w:r>
          </w:p>
        </w:tc>
        <w:tc>
          <w:tcPr>
            <w:tcW w:w="4966" w:type="dxa"/>
          </w:tcPr>
          <w:p w14:paraId="1F14B483" w14:textId="2C4908C5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9356244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35624413"/>
          </w:p>
        </w:tc>
      </w:tr>
      <w:tr w:rsidR="00D52E82" w:rsidRPr="00742EB3" w14:paraId="7312101B" w14:textId="77777777" w:rsidTr="00333537">
        <w:trPr>
          <w:jc w:val="center"/>
        </w:trPr>
        <w:tc>
          <w:tcPr>
            <w:tcW w:w="516" w:type="dxa"/>
          </w:tcPr>
          <w:p w14:paraId="154082FA" w14:textId="3B1A27E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874" w:type="dxa"/>
            <w:vAlign w:val="center"/>
          </w:tcPr>
          <w:p w14:paraId="66ED6498" w14:textId="47A6640F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92533">
              <w:rPr>
                <w:rFonts w:ascii="Times New Roman" w:hAnsi="Times New Roman"/>
                <w:sz w:val="20"/>
                <w:szCs w:val="20"/>
              </w:rPr>
              <w:t>Funkcja automatycznej destylacji</w:t>
            </w:r>
          </w:p>
        </w:tc>
        <w:tc>
          <w:tcPr>
            <w:tcW w:w="4966" w:type="dxa"/>
          </w:tcPr>
          <w:p w14:paraId="3C3908C4" w14:textId="6704EE8A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690507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69050793"/>
          </w:p>
        </w:tc>
      </w:tr>
      <w:tr w:rsidR="00D52E82" w:rsidRPr="00742EB3" w14:paraId="7B7893CB" w14:textId="77777777" w:rsidTr="00333537">
        <w:trPr>
          <w:jc w:val="center"/>
        </w:trPr>
        <w:tc>
          <w:tcPr>
            <w:tcW w:w="516" w:type="dxa"/>
          </w:tcPr>
          <w:p w14:paraId="31034D95" w14:textId="611F9648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874" w:type="dxa"/>
            <w:vAlign w:val="center"/>
          </w:tcPr>
          <w:p w14:paraId="66C40A0B" w14:textId="0D723DCC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D6192">
              <w:rPr>
                <w:rFonts w:ascii="Times New Roman" w:hAnsi="Times New Roman"/>
                <w:sz w:val="20"/>
                <w:szCs w:val="20"/>
              </w:rPr>
              <w:t>Dynamiczna kontrola pompy próżniowej; sterowanie prędkością pompy</w:t>
            </w:r>
          </w:p>
        </w:tc>
        <w:tc>
          <w:tcPr>
            <w:tcW w:w="4966" w:type="dxa"/>
          </w:tcPr>
          <w:p w14:paraId="09C23BB0" w14:textId="7946AC35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9486377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94863774"/>
          </w:p>
        </w:tc>
      </w:tr>
      <w:tr w:rsidR="00D52E82" w:rsidRPr="00742EB3" w14:paraId="007EC1B9" w14:textId="77777777" w:rsidTr="00333537">
        <w:trPr>
          <w:jc w:val="center"/>
        </w:trPr>
        <w:tc>
          <w:tcPr>
            <w:tcW w:w="516" w:type="dxa"/>
          </w:tcPr>
          <w:p w14:paraId="15184437" w14:textId="35C0E7DC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874" w:type="dxa"/>
            <w:vAlign w:val="center"/>
          </w:tcPr>
          <w:p w14:paraId="5EFDBC15" w14:textId="520124B4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C1F88">
              <w:rPr>
                <w:rFonts w:ascii="Times New Roman" w:hAnsi="Times New Roman"/>
                <w:sz w:val="20"/>
                <w:szCs w:val="20"/>
              </w:rPr>
              <w:t>Graficzne przedstawienie procesu destylacji na wykresie</w:t>
            </w:r>
          </w:p>
        </w:tc>
        <w:tc>
          <w:tcPr>
            <w:tcW w:w="4966" w:type="dxa"/>
          </w:tcPr>
          <w:p w14:paraId="4725641F" w14:textId="21F4E435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4137696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41376963"/>
          </w:p>
        </w:tc>
      </w:tr>
      <w:tr w:rsidR="00D52E82" w:rsidRPr="00742EB3" w14:paraId="5DCDB87F" w14:textId="77777777" w:rsidTr="00333537">
        <w:trPr>
          <w:jc w:val="center"/>
        </w:trPr>
        <w:tc>
          <w:tcPr>
            <w:tcW w:w="516" w:type="dxa"/>
          </w:tcPr>
          <w:p w14:paraId="5D3126E9" w14:textId="73AEE5B3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q)</w:t>
            </w:r>
          </w:p>
        </w:tc>
        <w:tc>
          <w:tcPr>
            <w:tcW w:w="3874" w:type="dxa"/>
            <w:vAlign w:val="center"/>
          </w:tcPr>
          <w:p w14:paraId="41AEB208" w14:textId="66CFFEDB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0E76">
              <w:rPr>
                <w:rFonts w:ascii="Times New Roman" w:hAnsi="Times New Roman"/>
                <w:sz w:val="20"/>
                <w:szCs w:val="20"/>
              </w:rPr>
              <w:t>Zapis oraz możliwość eksportu danych na karcie SD</w:t>
            </w:r>
          </w:p>
        </w:tc>
        <w:tc>
          <w:tcPr>
            <w:tcW w:w="4966" w:type="dxa"/>
          </w:tcPr>
          <w:p w14:paraId="65F0B146" w14:textId="734B143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8794636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79463644"/>
          </w:p>
        </w:tc>
      </w:tr>
      <w:tr w:rsidR="00D52E82" w:rsidRPr="00742EB3" w14:paraId="40F3BC6A" w14:textId="77777777" w:rsidTr="00333537">
        <w:trPr>
          <w:jc w:val="center"/>
        </w:trPr>
        <w:tc>
          <w:tcPr>
            <w:tcW w:w="516" w:type="dxa"/>
          </w:tcPr>
          <w:p w14:paraId="77677E69" w14:textId="0A05A3AA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r)</w:t>
            </w:r>
          </w:p>
        </w:tc>
        <w:tc>
          <w:tcPr>
            <w:tcW w:w="3874" w:type="dxa"/>
            <w:vAlign w:val="center"/>
          </w:tcPr>
          <w:p w14:paraId="58697EF9" w14:textId="5378C20C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3E4E">
              <w:rPr>
                <w:rFonts w:ascii="Times New Roman" w:hAnsi="Times New Roman"/>
                <w:sz w:val="20"/>
                <w:szCs w:val="20"/>
              </w:rPr>
              <w:t>Możliwość rozszerzenia biblioteki rozpuszczalników do 60 pozycji</w:t>
            </w:r>
          </w:p>
        </w:tc>
        <w:tc>
          <w:tcPr>
            <w:tcW w:w="4966" w:type="dxa"/>
          </w:tcPr>
          <w:p w14:paraId="623907F9" w14:textId="1754C655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95226759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52267594"/>
          </w:p>
        </w:tc>
      </w:tr>
      <w:tr w:rsidR="00D52E82" w:rsidRPr="00742EB3" w14:paraId="10EA1E7B" w14:textId="77777777" w:rsidTr="00333537">
        <w:trPr>
          <w:jc w:val="center"/>
        </w:trPr>
        <w:tc>
          <w:tcPr>
            <w:tcW w:w="516" w:type="dxa"/>
          </w:tcPr>
          <w:p w14:paraId="2CE81528" w14:textId="066DC6E5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s)</w:t>
            </w:r>
          </w:p>
        </w:tc>
        <w:tc>
          <w:tcPr>
            <w:tcW w:w="3874" w:type="dxa"/>
            <w:vAlign w:val="center"/>
          </w:tcPr>
          <w:p w14:paraId="5E805926" w14:textId="3B9E08E1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44ADA">
              <w:rPr>
                <w:rFonts w:ascii="Times New Roman" w:hAnsi="Times New Roman"/>
                <w:sz w:val="20"/>
                <w:szCs w:val="20"/>
              </w:rPr>
              <w:t>Automatyczne przerwanie destylacji oraz podniesienie kolby wyparnej w przypadku awarii/zaniku zasilania</w:t>
            </w:r>
          </w:p>
        </w:tc>
        <w:tc>
          <w:tcPr>
            <w:tcW w:w="4966" w:type="dxa"/>
          </w:tcPr>
          <w:p w14:paraId="7CE8FACA" w14:textId="15B89C68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641118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64111895"/>
          </w:p>
        </w:tc>
      </w:tr>
      <w:tr w:rsidR="00D52E82" w:rsidRPr="00742EB3" w14:paraId="5410FB7E" w14:textId="77777777" w:rsidTr="00333537">
        <w:trPr>
          <w:jc w:val="center"/>
        </w:trPr>
        <w:tc>
          <w:tcPr>
            <w:tcW w:w="516" w:type="dxa"/>
          </w:tcPr>
          <w:p w14:paraId="2705C3B0" w14:textId="030C9EB1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t)</w:t>
            </w:r>
          </w:p>
        </w:tc>
        <w:tc>
          <w:tcPr>
            <w:tcW w:w="3874" w:type="dxa"/>
            <w:vAlign w:val="center"/>
          </w:tcPr>
          <w:p w14:paraId="2330F1AF" w14:textId="5213ED1B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F55BF">
              <w:rPr>
                <w:rFonts w:ascii="Times New Roman" w:hAnsi="Times New Roman"/>
                <w:sz w:val="20"/>
                <w:szCs w:val="20"/>
              </w:rPr>
              <w:t>Możliwość określenia zachowania systemu przy starcie oraz zakończeniu destylacji</w:t>
            </w:r>
          </w:p>
        </w:tc>
        <w:tc>
          <w:tcPr>
            <w:tcW w:w="4966" w:type="dxa"/>
          </w:tcPr>
          <w:p w14:paraId="27B489A3" w14:textId="3C27F960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28319350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83193500"/>
          </w:p>
        </w:tc>
      </w:tr>
      <w:tr w:rsidR="00D52E82" w:rsidRPr="00742EB3" w14:paraId="6AA9BC78" w14:textId="77777777" w:rsidTr="00333537">
        <w:trPr>
          <w:jc w:val="center"/>
        </w:trPr>
        <w:tc>
          <w:tcPr>
            <w:tcW w:w="516" w:type="dxa"/>
          </w:tcPr>
          <w:p w14:paraId="3723FB92" w14:textId="04092099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u)</w:t>
            </w:r>
          </w:p>
        </w:tc>
        <w:tc>
          <w:tcPr>
            <w:tcW w:w="3874" w:type="dxa"/>
            <w:vAlign w:val="center"/>
          </w:tcPr>
          <w:p w14:paraId="7A76ED65" w14:textId="6C677E02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34E0">
              <w:rPr>
                <w:rFonts w:ascii="Times New Roman" w:hAnsi="Times New Roman"/>
                <w:sz w:val="20"/>
                <w:szCs w:val="20"/>
              </w:rPr>
              <w:t>Możliwość zdalnego wgrywania aktualizacji oprogramowania przy zastosowaniu połączenia bluetooth</w:t>
            </w:r>
          </w:p>
        </w:tc>
        <w:tc>
          <w:tcPr>
            <w:tcW w:w="4966" w:type="dxa"/>
          </w:tcPr>
          <w:p w14:paraId="3F7E4855" w14:textId="3258F5C4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56086617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60866173"/>
          </w:p>
        </w:tc>
      </w:tr>
      <w:tr w:rsidR="00D52E82" w:rsidRPr="00742EB3" w14:paraId="5D953CE5" w14:textId="77777777" w:rsidTr="00333537">
        <w:trPr>
          <w:jc w:val="center"/>
        </w:trPr>
        <w:tc>
          <w:tcPr>
            <w:tcW w:w="516" w:type="dxa"/>
          </w:tcPr>
          <w:p w14:paraId="73C31E79" w14:textId="6F401998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v)</w:t>
            </w:r>
          </w:p>
        </w:tc>
        <w:tc>
          <w:tcPr>
            <w:tcW w:w="3874" w:type="dxa"/>
            <w:vAlign w:val="center"/>
          </w:tcPr>
          <w:p w14:paraId="1F74F86D" w14:textId="2CB5851B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65B33">
              <w:rPr>
                <w:rFonts w:ascii="Times New Roman" w:hAnsi="Times New Roman"/>
                <w:sz w:val="20"/>
                <w:szCs w:val="20"/>
              </w:rPr>
              <w:t>Możliwość połączenia z telefonem komórkowym z wykorzystaniem dedykowanej darmowej aplikacji</w:t>
            </w:r>
          </w:p>
        </w:tc>
        <w:tc>
          <w:tcPr>
            <w:tcW w:w="4966" w:type="dxa"/>
          </w:tcPr>
          <w:p w14:paraId="656B39CC" w14:textId="447702C9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2658492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65849267"/>
          </w:p>
        </w:tc>
      </w:tr>
      <w:tr w:rsidR="00D52E82" w:rsidRPr="00742EB3" w14:paraId="50CDD428" w14:textId="77777777" w:rsidTr="00333537">
        <w:trPr>
          <w:jc w:val="center"/>
        </w:trPr>
        <w:tc>
          <w:tcPr>
            <w:tcW w:w="516" w:type="dxa"/>
          </w:tcPr>
          <w:p w14:paraId="665507F9" w14:textId="71DCB511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w)</w:t>
            </w:r>
          </w:p>
        </w:tc>
        <w:tc>
          <w:tcPr>
            <w:tcW w:w="3874" w:type="dxa"/>
            <w:vAlign w:val="center"/>
          </w:tcPr>
          <w:p w14:paraId="671FB79E" w14:textId="5ACA7A87" w:rsidR="00D52E82" w:rsidRPr="00DF6D9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65152">
              <w:rPr>
                <w:rFonts w:ascii="Times New Roman" w:hAnsi="Times New Roman"/>
                <w:sz w:val="20"/>
                <w:szCs w:val="20"/>
              </w:rPr>
              <w:t>Możliwość podłączenia czujnika piany, diody sygnalizacyjnej</w:t>
            </w:r>
          </w:p>
        </w:tc>
        <w:tc>
          <w:tcPr>
            <w:tcW w:w="4966" w:type="dxa"/>
          </w:tcPr>
          <w:p w14:paraId="46D41246" w14:textId="6DF36F16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935268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93526813"/>
          </w:p>
        </w:tc>
      </w:tr>
      <w:tr w:rsidR="00D52E82" w:rsidRPr="00742EB3" w14:paraId="12CD961B" w14:textId="77777777" w:rsidTr="00333537">
        <w:trPr>
          <w:jc w:val="center"/>
        </w:trPr>
        <w:tc>
          <w:tcPr>
            <w:tcW w:w="516" w:type="dxa"/>
          </w:tcPr>
          <w:p w14:paraId="3A236724" w14:textId="2997AE6F" w:rsidR="00D52E82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x)</w:t>
            </w:r>
          </w:p>
        </w:tc>
        <w:tc>
          <w:tcPr>
            <w:tcW w:w="3874" w:type="dxa"/>
            <w:vAlign w:val="center"/>
          </w:tcPr>
          <w:p w14:paraId="7B38AF02" w14:textId="53894A33" w:rsidR="00D52E82" w:rsidRPr="00065152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7834">
              <w:rPr>
                <w:rFonts w:ascii="Times New Roman" w:hAnsi="Times New Roman"/>
                <w:sz w:val="20"/>
                <w:szCs w:val="20"/>
              </w:rPr>
              <w:t>Możliwość zastosowania automatycznej diagnostyki urządzenia oraz kalibracji</w:t>
            </w:r>
          </w:p>
        </w:tc>
        <w:tc>
          <w:tcPr>
            <w:tcW w:w="4966" w:type="dxa"/>
          </w:tcPr>
          <w:p w14:paraId="489EE540" w14:textId="13619FD8" w:rsidR="00D52E82" w:rsidRPr="00742EB3" w:rsidRDefault="00D52E82" w:rsidP="00D52E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99807652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98076520"/>
          </w:p>
        </w:tc>
      </w:tr>
      <w:tr w:rsidR="00D52E82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66818D5E" w:rsidR="00D52E82" w:rsidRPr="009F2C97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2E82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34ECCEAD" w:rsidR="00D52E82" w:rsidRPr="00661ACA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40D5C">
              <w:rPr>
                <w:rFonts w:ascii="Times New Roman" w:hAnsi="Times New Roman"/>
                <w:sz w:val="20"/>
                <w:szCs w:val="20"/>
              </w:rPr>
              <w:t xml:space="preserve">Termin realizacji </w:t>
            </w:r>
            <w:r w:rsidR="00BB0A92">
              <w:rPr>
                <w:rFonts w:ascii="Times New Roman" w:hAnsi="Times New Roman"/>
                <w:sz w:val="20"/>
                <w:szCs w:val="20"/>
              </w:rPr>
              <w:t xml:space="preserve">56 dni </w:t>
            </w:r>
            <w:r w:rsidR="00BB0A92" w:rsidRPr="00BB0A92">
              <w:rPr>
                <w:rFonts w:ascii="Times New Roman" w:hAnsi="Times New Roman"/>
                <w:sz w:val="20"/>
                <w:szCs w:val="20"/>
              </w:rPr>
              <w:t>od daty zawarcia umowy</w:t>
            </w:r>
          </w:p>
        </w:tc>
        <w:tc>
          <w:tcPr>
            <w:tcW w:w="4966" w:type="dxa"/>
          </w:tcPr>
          <w:p w14:paraId="0AB0F075" w14:textId="489CC880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D52E82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1943FD5C" w:rsidR="00D52E82" w:rsidRPr="00661ACA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0542">
              <w:rPr>
                <w:rFonts w:ascii="Times New Roman" w:hAnsi="Times New Roman"/>
                <w:sz w:val="20"/>
                <w:szCs w:val="20"/>
              </w:rPr>
              <w:t>Wykonawca przeprowadzi  szkolenie w zakresie eksploatacji i konserwacji dostarczonych urządzeń.</w:t>
            </w:r>
          </w:p>
        </w:tc>
        <w:tc>
          <w:tcPr>
            <w:tcW w:w="4966" w:type="dxa"/>
          </w:tcPr>
          <w:p w14:paraId="4F238C66" w14:textId="4FE90FF7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D52E82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16E4D7CF" w:rsidR="00D52E82" w:rsidRPr="00661ACA" w:rsidRDefault="00D52E82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15AA9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D52E82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94DAB50" w:rsidR="00D52E82" w:rsidRPr="00B6311E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D52E82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262D74DF" w:rsidR="00D52E82" w:rsidRPr="00B6311E" w:rsidRDefault="00AD06E8" w:rsidP="00D52E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Minimalny okres gwarancji: 12 miesięcy od daty podpisania bezusterkowego protokołu odbioru</w:t>
            </w:r>
          </w:p>
        </w:tc>
        <w:tc>
          <w:tcPr>
            <w:tcW w:w="4966" w:type="dxa"/>
          </w:tcPr>
          <w:p w14:paraId="4FF4E40F" w14:textId="5E218B07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D52E82" w:rsidRPr="00742EB3" w14:paraId="03C9FEB8" w14:textId="77777777" w:rsidTr="00F71D88">
        <w:trPr>
          <w:trHeight w:val="498"/>
          <w:jc w:val="center"/>
        </w:trPr>
        <w:tc>
          <w:tcPr>
            <w:tcW w:w="516" w:type="dxa"/>
          </w:tcPr>
          <w:p w14:paraId="122E58D0" w14:textId="004A7D3A" w:rsidR="00D52E82" w:rsidRPr="00B6311E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74" w:type="dxa"/>
            <w:vAlign w:val="center"/>
          </w:tcPr>
          <w:p w14:paraId="1711DFF5" w14:textId="79A633F7" w:rsidR="00D52E82" w:rsidRPr="00B6311E" w:rsidRDefault="00D52E82" w:rsidP="00D52E82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D52E82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2B2F8E4C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21D49420" w14:textId="49561D5B" w:rsidR="00D52E82" w:rsidRPr="00B6311E" w:rsidRDefault="00AF6937" w:rsidP="00D52E82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AF693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48 godzin od momentu zgłoszenia.</w:t>
            </w:r>
          </w:p>
        </w:tc>
        <w:tc>
          <w:tcPr>
            <w:tcW w:w="4966" w:type="dxa"/>
          </w:tcPr>
          <w:p w14:paraId="73435B73" w14:textId="22C2FD9B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D52E82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61C50B3A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3EC4A5A" w14:textId="0A0E02A8" w:rsidR="00D52E82" w:rsidRPr="00B6311E" w:rsidRDefault="00665364" w:rsidP="00534C77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6536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Do 10 dni </w:t>
            </w:r>
            <w:r w:rsidR="00DA5E3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roboczych </w:t>
            </w:r>
            <w:r w:rsidRPr="00665364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 podjęciu działań serwisowych o ile nie ma konieczności wysyłki części od producenta (w tym wypadku strony ustalają termin realizacji indywidualnie)</w:t>
            </w: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3AED3743" w14:textId="1B3CB634" w:rsidR="00D52E82" w:rsidRPr="00742EB3" w:rsidRDefault="00D52E82" w:rsidP="00D52E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  <w:tr w:rsidR="00380C01" w:rsidRPr="00742EB3" w14:paraId="02B4A59F" w14:textId="77777777" w:rsidTr="00333537">
        <w:trPr>
          <w:jc w:val="center"/>
        </w:trPr>
        <w:tc>
          <w:tcPr>
            <w:tcW w:w="516" w:type="dxa"/>
          </w:tcPr>
          <w:p w14:paraId="223B8380" w14:textId="5E0AE907" w:rsidR="00380C01" w:rsidRDefault="00380C01" w:rsidP="00380C0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d)</w:t>
            </w:r>
          </w:p>
        </w:tc>
        <w:tc>
          <w:tcPr>
            <w:tcW w:w="3874" w:type="dxa"/>
            <w:vAlign w:val="center"/>
          </w:tcPr>
          <w:p w14:paraId="60307E25" w14:textId="124C1816" w:rsidR="00380C01" w:rsidRPr="00BB0289" w:rsidRDefault="00380C01" w:rsidP="00380C01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B0289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Dostawca zapewnia przeglądy techniczne oraz dostęp części zamiennych do dostarczonego urządzenia przez minimum 10 lat od daty dostarczenia. Zapewniony serwis gwarancyjny i pogwarancyjny przez 10 lat.</w:t>
            </w:r>
          </w:p>
        </w:tc>
        <w:tc>
          <w:tcPr>
            <w:tcW w:w="4966" w:type="dxa"/>
          </w:tcPr>
          <w:p w14:paraId="3F643792" w14:textId="77D6928A" w:rsidR="00380C01" w:rsidRPr="00742EB3" w:rsidRDefault="00380C01" w:rsidP="00380C0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89413042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94130429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4C119AC4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DA5E31">
      <w:rPr>
        <w:rFonts w:ascii="Times New Roman" w:hAnsi="Times New Roman"/>
        <w:noProof/>
        <w:sz w:val="20"/>
        <w:szCs w:val="20"/>
      </w:rPr>
      <w:t>6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DA5E31" w:rsidRPr="00DA5E31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503527C6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F43DE5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0F376D1"/>
    <w:multiLevelType w:val="hybridMultilevel"/>
    <w:tmpl w:val="6A3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321470861">
    <w:abstractNumId w:val="4"/>
  </w:num>
  <w:num w:numId="2" w16cid:durableId="1124231394">
    <w:abstractNumId w:val="16"/>
  </w:num>
  <w:num w:numId="3" w16cid:durableId="494733558">
    <w:abstractNumId w:val="16"/>
    <w:lvlOverride w:ilvl="0">
      <w:startOverride w:val="1"/>
    </w:lvlOverride>
  </w:num>
  <w:num w:numId="4" w16cid:durableId="392778429">
    <w:abstractNumId w:val="7"/>
  </w:num>
  <w:num w:numId="5" w16cid:durableId="1105736392">
    <w:abstractNumId w:val="9"/>
  </w:num>
  <w:num w:numId="6" w16cid:durableId="132330662">
    <w:abstractNumId w:val="19"/>
  </w:num>
  <w:num w:numId="7" w16cid:durableId="670912599">
    <w:abstractNumId w:val="1"/>
  </w:num>
  <w:num w:numId="8" w16cid:durableId="1350984248">
    <w:abstractNumId w:val="12"/>
  </w:num>
  <w:num w:numId="9" w16cid:durableId="1853641258">
    <w:abstractNumId w:val="11"/>
  </w:num>
  <w:num w:numId="10" w16cid:durableId="2003121188">
    <w:abstractNumId w:val="18"/>
  </w:num>
  <w:num w:numId="11" w16cid:durableId="1301767055">
    <w:abstractNumId w:val="8"/>
  </w:num>
  <w:num w:numId="12" w16cid:durableId="731199144">
    <w:abstractNumId w:val="13"/>
  </w:num>
  <w:num w:numId="13" w16cid:durableId="117145341">
    <w:abstractNumId w:val="5"/>
  </w:num>
  <w:num w:numId="14" w16cid:durableId="952906198">
    <w:abstractNumId w:val="17"/>
  </w:num>
  <w:num w:numId="15" w16cid:durableId="703673166">
    <w:abstractNumId w:val="0"/>
  </w:num>
  <w:num w:numId="16" w16cid:durableId="1492062983">
    <w:abstractNumId w:val="15"/>
  </w:num>
  <w:num w:numId="17" w16cid:durableId="589047784">
    <w:abstractNumId w:val="14"/>
  </w:num>
  <w:num w:numId="18" w16cid:durableId="546799280">
    <w:abstractNumId w:val="6"/>
  </w:num>
  <w:num w:numId="19" w16cid:durableId="1406413681">
    <w:abstractNumId w:val="10"/>
  </w:num>
  <w:num w:numId="20" w16cid:durableId="1003970421">
    <w:abstractNumId w:val="3"/>
  </w:num>
  <w:num w:numId="21" w16cid:durableId="188752716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2BBF"/>
    <w:rsid w:val="0001306F"/>
    <w:rsid w:val="00013272"/>
    <w:rsid w:val="00013F55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152"/>
    <w:rsid w:val="0006562E"/>
    <w:rsid w:val="00066425"/>
    <w:rsid w:val="00070DB3"/>
    <w:rsid w:val="000747B4"/>
    <w:rsid w:val="00082180"/>
    <w:rsid w:val="000856D5"/>
    <w:rsid w:val="00091C2B"/>
    <w:rsid w:val="00094558"/>
    <w:rsid w:val="000A2FB3"/>
    <w:rsid w:val="000A377B"/>
    <w:rsid w:val="000B076B"/>
    <w:rsid w:val="000B09C6"/>
    <w:rsid w:val="000C410F"/>
    <w:rsid w:val="000C4F4E"/>
    <w:rsid w:val="000D6192"/>
    <w:rsid w:val="000E09DA"/>
    <w:rsid w:val="000E421D"/>
    <w:rsid w:val="000E5793"/>
    <w:rsid w:val="000E5CC6"/>
    <w:rsid w:val="000E7F6E"/>
    <w:rsid w:val="000F1E29"/>
    <w:rsid w:val="000F4455"/>
    <w:rsid w:val="000F776E"/>
    <w:rsid w:val="001009F2"/>
    <w:rsid w:val="00105B41"/>
    <w:rsid w:val="00111DC2"/>
    <w:rsid w:val="00124286"/>
    <w:rsid w:val="00127566"/>
    <w:rsid w:val="00145714"/>
    <w:rsid w:val="00155031"/>
    <w:rsid w:val="00156A41"/>
    <w:rsid w:val="00165B33"/>
    <w:rsid w:val="00167DB8"/>
    <w:rsid w:val="00171273"/>
    <w:rsid w:val="0017181F"/>
    <w:rsid w:val="00174A5B"/>
    <w:rsid w:val="001800DB"/>
    <w:rsid w:val="00181C35"/>
    <w:rsid w:val="00182339"/>
    <w:rsid w:val="00183F84"/>
    <w:rsid w:val="001935EB"/>
    <w:rsid w:val="00195319"/>
    <w:rsid w:val="0019580A"/>
    <w:rsid w:val="00197A7F"/>
    <w:rsid w:val="001A3D8A"/>
    <w:rsid w:val="001A6786"/>
    <w:rsid w:val="001B1061"/>
    <w:rsid w:val="001D0767"/>
    <w:rsid w:val="001E23D4"/>
    <w:rsid w:val="001E27E0"/>
    <w:rsid w:val="001E2CD6"/>
    <w:rsid w:val="001E6B15"/>
    <w:rsid w:val="001F24DE"/>
    <w:rsid w:val="00201DE0"/>
    <w:rsid w:val="00202C11"/>
    <w:rsid w:val="00204067"/>
    <w:rsid w:val="002106EB"/>
    <w:rsid w:val="00210D6F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2256"/>
    <w:rsid w:val="00253FBA"/>
    <w:rsid w:val="002724E2"/>
    <w:rsid w:val="00276914"/>
    <w:rsid w:val="00283EB6"/>
    <w:rsid w:val="002872D4"/>
    <w:rsid w:val="002A0823"/>
    <w:rsid w:val="002A53E1"/>
    <w:rsid w:val="002B1441"/>
    <w:rsid w:val="002B2759"/>
    <w:rsid w:val="002B2A64"/>
    <w:rsid w:val="002B34FF"/>
    <w:rsid w:val="002B6F4D"/>
    <w:rsid w:val="002C191D"/>
    <w:rsid w:val="002C38E5"/>
    <w:rsid w:val="002C5C76"/>
    <w:rsid w:val="002E6004"/>
    <w:rsid w:val="002E7024"/>
    <w:rsid w:val="002F20D9"/>
    <w:rsid w:val="002F5137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4740C"/>
    <w:rsid w:val="00365D9A"/>
    <w:rsid w:val="00366D4B"/>
    <w:rsid w:val="00371932"/>
    <w:rsid w:val="00372418"/>
    <w:rsid w:val="0037474B"/>
    <w:rsid w:val="00376E49"/>
    <w:rsid w:val="00380C01"/>
    <w:rsid w:val="003852F2"/>
    <w:rsid w:val="003856F3"/>
    <w:rsid w:val="00390A35"/>
    <w:rsid w:val="0039646A"/>
    <w:rsid w:val="00396B52"/>
    <w:rsid w:val="003A6DF1"/>
    <w:rsid w:val="003B302E"/>
    <w:rsid w:val="003B4DEC"/>
    <w:rsid w:val="003B7EB1"/>
    <w:rsid w:val="003C46B5"/>
    <w:rsid w:val="003C4D0B"/>
    <w:rsid w:val="003C4D9B"/>
    <w:rsid w:val="003C55BD"/>
    <w:rsid w:val="003C7294"/>
    <w:rsid w:val="003D3D73"/>
    <w:rsid w:val="003E30CA"/>
    <w:rsid w:val="003E3E4E"/>
    <w:rsid w:val="003E4798"/>
    <w:rsid w:val="003E487A"/>
    <w:rsid w:val="003F23E2"/>
    <w:rsid w:val="003F5271"/>
    <w:rsid w:val="0040207E"/>
    <w:rsid w:val="00403047"/>
    <w:rsid w:val="00405B3A"/>
    <w:rsid w:val="004108FD"/>
    <w:rsid w:val="00410A90"/>
    <w:rsid w:val="00411149"/>
    <w:rsid w:val="00413B7C"/>
    <w:rsid w:val="00420E49"/>
    <w:rsid w:val="00426A5F"/>
    <w:rsid w:val="004301AB"/>
    <w:rsid w:val="004371FF"/>
    <w:rsid w:val="0044065E"/>
    <w:rsid w:val="00440B93"/>
    <w:rsid w:val="00452613"/>
    <w:rsid w:val="00460358"/>
    <w:rsid w:val="00460881"/>
    <w:rsid w:val="00462B9F"/>
    <w:rsid w:val="00463AD9"/>
    <w:rsid w:val="00465BA8"/>
    <w:rsid w:val="004748B2"/>
    <w:rsid w:val="00476F24"/>
    <w:rsid w:val="004812AF"/>
    <w:rsid w:val="00482F91"/>
    <w:rsid w:val="004875BB"/>
    <w:rsid w:val="004A0542"/>
    <w:rsid w:val="004A7B94"/>
    <w:rsid w:val="004B5D42"/>
    <w:rsid w:val="004C556B"/>
    <w:rsid w:val="004C5B8F"/>
    <w:rsid w:val="004D5CAD"/>
    <w:rsid w:val="004D5F2C"/>
    <w:rsid w:val="004D682E"/>
    <w:rsid w:val="004D6FCE"/>
    <w:rsid w:val="004E3DCB"/>
    <w:rsid w:val="004E4C7A"/>
    <w:rsid w:val="004F0FD4"/>
    <w:rsid w:val="004F432E"/>
    <w:rsid w:val="004F55BF"/>
    <w:rsid w:val="00502093"/>
    <w:rsid w:val="00513795"/>
    <w:rsid w:val="00517ABD"/>
    <w:rsid w:val="005278F8"/>
    <w:rsid w:val="005305C3"/>
    <w:rsid w:val="00530DFA"/>
    <w:rsid w:val="00532EE5"/>
    <w:rsid w:val="00533C1E"/>
    <w:rsid w:val="005345BF"/>
    <w:rsid w:val="00534C77"/>
    <w:rsid w:val="00535325"/>
    <w:rsid w:val="005359B3"/>
    <w:rsid w:val="00536CC0"/>
    <w:rsid w:val="00544ADA"/>
    <w:rsid w:val="00545A81"/>
    <w:rsid w:val="00551929"/>
    <w:rsid w:val="00552119"/>
    <w:rsid w:val="00555B16"/>
    <w:rsid w:val="00560E0F"/>
    <w:rsid w:val="005618DF"/>
    <w:rsid w:val="00562E34"/>
    <w:rsid w:val="0056336F"/>
    <w:rsid w:val="00565756"/>
    <w:rsid w:val="00570962"/>
    <w:rsid w:val="00570EE3"/>
    <w:rsid w:val="005754D9"/>
    <w:rsid w:val="00576813"/>
    <w:rsid w:val="00583861"/>
    <w:rsid w:val="00587E21"/>
    <w:rsid w:val="0059303E"/>
    <w:rsid w:val="00597E09"/>
    <w:rsid w:val="005A2A07"/>
    <w:rsid w:val="005B37A9"/>
    <w:rsid w:val="005B76BE"/>
    <w:rsid w:val="005C4D69"/>
    <w:rsid w:val="005D1BA3"/>
    <w:rsid w:val="005E0857"/>
    <w:rsid w:val="005F277A"/>
    <w:rsid w:val="00605476"/>
    <w:rsid w:val="00605CE4"/>
    <w:rsid w:val="00615AA9"/>
    <w:rsid w:val="00615D72"/>
    <w:rsid w:val="00622FD4"/>
    <w:rsid w:val="00631B2E"/>
    <w:rsid w:val="006371F5"/>
    <w:rsid w:val="00640BA4"/>
    <w:rsid w:val="00640D5C"/>
    <w:rsid w:val="00644522"/>
    <w:rsid w:val="006446AE"/>
    <w:rsid w:val="006452E1"/>
    <w:rsid w:val="00645B95"/>
    <w:rsid w:val="00646E70"/>
    <w:rsid w:val="006474D9"/>
    <w:rsid w:val="00661A47"/>
    <w:rsid w:val="00661ACA"/>
    <w:rsid w:val="006640D9"/>
    <w:rsid w:val="00665364"/>
    <w:rsid w:val="00671D25"/>
    <w:rsid w:val="00675E49"/>
    <w:rsid w:val="0068024C"/>
    <w:rsid w:val="0068115E"/>
    <w:rsid w:val="00681761"/>
    <w:rsid w:val="00682D58"/>
    <w:rsid w:val="006830E7"/>
    <w:rsid w:val="00684E30"/>
    <w:rsid w:val="00685512"/>
    <w:rsid w:val="006922FE"/>
    <w:rsid w:val="00695568"/>
    <w:rsid w:val="006963F0"/>
    <w:rsid w:val="0069734A"/>
    <w:rsid w:val="00697719"/>
    <w:rsid w:val="006A6AFA"/>
    <w:rsid w:val="006B3D18"/>
    <w:rsid w:val="006B4952"/>
    <w:rsid w:val="006B7945"/>
    <w:rsid w:val="006C1C14"/>
    <w:rsid w:val="006C1D61"/>
    <w:rsid w:val="006D648C"/>
    <w:rsid w:val="006E0838"/>
    <w:rsid w:val="006F3CAA"/>
    <w:rsid w:val="006F4AF2"/>
    <w:rsid w:val="007035C0"/>
    <w:rsid w:val="00710ED1"/>
    <w:rsid w:val="00712FE4"/>
    <w:rsid w:val="0071630A"/>
    <w:rsid w:val="00726DFD"/>
    <w:rsid w:val="00730088"/>
    <w:rsid w:val="007337FC"/>
    <w:rsid w:val="00736757"/>
    <w:rsid w:val="007427B3"/>
    <w:rsid w:val="00742EB3"/>
    <w:rsid w:val="00746455"/>
    <w:rsid w:val="0074659A"/>
    <w:rsid w:val="00750755"/>
    <w:rsid w:val="007604D7"/>
    <w:rsid w:val="00766316"/>
    <w:rsid w:val="007773D5"/>
    <w:rsid w:val="007826B4"/>
    <w:rsid w:val="0079771E"/>
    <w:rsid w:val="007A1914"/>
    <w:rsid w:val="007A3C9E"/>
    <w:rsid w:val="007A563B"/>
    <w:rsid w:val="007B0328"/>
    <w:rsid w:val="007B7E9C"/>
    <w:rsid w:val="007C17C1"/>
    <w:rsid w:val="007C1F88"/>
    <w:rsid w:val="007C4379"/>
    <w:rsid w:val="007C4AA6"/>
    <w:rsid w:val="007D3711"/>
    <w:rsid w:val="007D3985"/>
    <w:rsid w:val="007E66D0"/>
    <w:rsid w:val="007E67C8"/>
    <w:rsid w:val="007F09C3"/>
    <w:rsid w:val="007F4A6D"/>
    <w:rsid w:val="007F4D08"/>
    <w:rsid w:val="00806CA7"/>
    <w:rsid w:val="00826D37"/>
    <w:rsid w:val="00826E6E"/>
    <w:rsid w:val="00826F77"/>
    <w:rsid w:val="0082765C"/>
    <w:rsid w:val="00831A59"/>
    <w:rsid w:val="00834BE8"/>
    <w:rsid w:val="00840FBE"/>
    <w:rsid w:val="00842FA4"/>
    <w:rsid w:val="0085269E"/>
    <w:rsid w:val="008540E6"/>
    <w:rsid w:val="0085493D"/>
    <w:rsid w:val="008702BB"/>
    <w:rsid w:val="00872CAE"/>
    <w:rsid w:val="00873ED4"/>
    <w:rsid w:val="008769A7"/>
    <w:rsid w:val="008850BD"/>
    <w:rsid w:val="00886A33"/>
    <w:rsid w:val="008941A8"/>
    <w:rsid w:val="008A3781"/>
    <w:rsid w:val="008A714E"/>
    <w:rsid w:val="008A7619"/>
    <w:rsid w:val="008B5068"/>
    <w:rsid w:val="008C28C0"/>
    <w:rsid w:val="008C498F"/>
    <w:rsid w:val="008D32B4"/>
    <w:rsid w:val="008D7300"/>
    <w:rsid w:val="008E6E68"/>
    <w:rsid w:val="00900420"/>
    <w:rsid w:val="009102DC"/>
    <w:rsid w:val="00911FF7"/>
    <w:rsid w:val="00912BCB"/>
    <w:rsid w:val="00917D7F"/>
    <w:rsid w:val="0092519D"/>
    <w:rsid w:val="00925CF8"/>
    <w:rsid w:val="00931375"/>
    <w:rsid w:val="00932A21"/>
    <w:rsid w:val="00937668"/>
    <w:rsid w:val="009472AD"/>
    <w:rsid w:val="00952566"/>
    <w:rsid w:val="009534E0"/>
    <w:rsid w:val="00956868"/>
    <w:rsid w:val="00956D7E"/>
    <w:rsid w:val="00965273"/>
    <w:rsid w:val="009665FF"/>
    <w:rsid w:val="009668E5"/>
    <w:rsid w:val="00975AD2"/>
    <w:rsid w:val="0097674A"/>
    <w:rsid w:val="00982632"/>
    <w:rsid w:val="00987834"/>
    <w:rsid w:val="00992533"/>
    <w:rsid w:val="009A0EB9"/>
    <w:rsid w:val="009A66BC"/>
    <w:rsid w:val="009A672C"/>
    <w:rsid w:val="009B2ABB"/>
    <w:rsid w:val="009B2DBE"/>
    <w:rsid w:val="009B594A"/>
    <w:rsid w:val="009D0E76"/>
    <w:rsid w:val="009D5A55"/>
    <w:rsid w:val="009F239B"/>
    <w:rsid w:val="009F2C97"/>
    <w:rsid w:val="009F56E5"/>
    <w:rsid w:val="009F5DD5"/>
    <w:rsid w:val="009F61D9"/>
    <w:rsid w:val="009F665F"/>
    <w:rsid w:val="00A04BAE"/>
    <w:rsid w:val="00A06B85"/>
    <w:rsid w:val="00A1584D"/>
    <w:rsid w:val="00A168A7"/>
    <w:rsid w:val="00A17024"/>
    <w:rsid w:val="00A22F72"/>
    <w:rsid w:val="00A30207"/>
    <w:rsid w:val="00A305E5"/>
    <w:rsid w:val="00A366B4"/>
    <w:rsid w:val="00A44FD1"/>
    <w:rsid w:val="00A5038B"/>
    <w:rsid w:val="00A55EFF"/>
    <w:rsid w:val="00A56F14"/>
    <w:rsid w:val="00A7417E"/>
    <w:rsid w:val="00A7527C"/>
    <w:rsid w:val="00A81699"/>
    <w:rsid w:val="00A8397F"/>
    <w:rsid w:val="00A84744"/>
    <w:rsid w:val="00A87BB8"/>
    <w:rsid w:val="00A90E4F"/>
    <w:rsid w:val="00A9381D"/>
    <w:rsid w:val="00A94B93"/>
    <w:rsid w:val="00A94E53"/>
    <w:rsid w:val="00AA21C1"/>
    <w:rsid w:val="00AB18AC"/>
    <w:rsid w:val="00AB1AD9"/>
    <w:rsid w:val="00AB1FA6"/>
    <w:rsid w:val="00AC04A3"/>
    <w:rsid w:val="00AC19A0"/>
    <w:rsid w:val="00AC50AB"/>
    <w:rsid w:val="00AC786F"/>
    <w:rsid w:val="00AD06E8"/>
    <w:rsid w:val="00AD49B9"/>
    <w:rsid w:val="00AD5D9B"/>
    <w:rsid w:val="00AD6A02"/>
    <w:rsid w:val="00AD759A"/>
    <w:rsid w:val="00AE0BB4"/>
    <w:rsid w:val="00AE10E1"/>
    <w:rsid w:val="00AE4863"/>
    <w:rsid w:val="00AE7AE0"/>
    <w:rsid w:val="00AF143B"/>
    <w:rsid w:val="00AF6937"/>
    <w:rsid w:val="00AF6F1C"/>
    <w:rsid w:val="00B02C5A"/>
    <w:rsid w:val="00B076C3"/>
    <w:rsid w:val="00B15226"/>
    <w:rsid w:val="00B15723"/>
    <w:rsid w:val="00B2180D"/>
    <w:rsid w:val="00B227D8"/>
    <w:rsid w:val="00B24B29"/>
    <w:rsid w:val="00B24BC6"/>
    <w:rsid w:val="00B3527A"/>
    <w:rsid w:val="00B403FA"/>
    <w:rsid w:val="00B40BAF"/>
    <w:rsid w:val="00B40F59"/>
    <w:rsid w:val="00B45015"/>
    <w:rsid w:val="00B478A2"/>
    <w:rsid w:val="00B479C3"/>
    <w:rsid w:val="00B536AA"/>
    <w:rsid w:val="00B55D1C"/>
    <w:rsid w:val="00B617F3"/>
    <w:rsid w:val="00B6311E"/>
    <w:rsid w:val="00B66198"/>
    <w:rsid w:val="00B67F80"/>
    <w:rsid w:val="00B70762"/>
    <w:rsid w:val="00B83180"/>
    <w:rsid w:val="00B86190"/>
    <w:rsid w:val="00B8637B"/>
    <w:rsid w:val="00B8679B"/>
    <w:rsid w:val="00B87387"/>
    <w:rsid w:val="00B916C6"/>
    <w:rsid w:val="00B93529"/>
    <w:rsid w:val="00B97772"/>
    <w:rsid w:val="00BA1AD8"/>
    <w:rsid w:val="00BA40BD"/>
    <w:rsid w:val="00BA65CC"/>
    <w:rsid w:val="00BB0289"/>
    <w:rsid w:val="00BB0960"/>
    <w:rsid w:val="00BB0A92"/>
    <w:rsid w:val="00BC03F5"/>
    <w:rsid w:val="00BC0A4D"/>
    <w:rsid w:val="00BC26C9"/>
    <w:rsid w:val="00BD076E"/>
    <w:rsid w:val="00BD308E"/>
    <w:rsid w:val="00BD683A"/>
    <w:rsid w:val="00BE2844"/>
    <w:rsid w:val="00BE5727"/>
    <w:rsid w:val="00BF17C6"/>
    <w:rsid w:val="00BF2232"/>
    <w:rsid w:val="00BF37E5"/>
    <w:rsid w:val="00BF5318"/>
    <w:rsid w:val="00BF6DCC"/>
    <w:rsid w:val="00C11431"/>
    <w:rsid w:val="00C15E0A"/>
    <w:rsid w:val="00C16FB2"/>
    <w:rsid w:val="00C26C2F"/>
    <w:rsid w:val="00C32F27"/>
    <w:rsid w:val="00C34FCC"/>
    <w:rsid w:val="00C455BF"/>
    <w:rsid w:val="00C477ED"/>
    <w:rsid w:val="00C47AB9"/>
    <w:rsid w:val="00C54376"/>
    <w:rsid w:val="00C6184E"/>
    <w:rsid w:val="00C61D86"/>
    <w:rsid w:val="00C62178"/>
    <w:rsid w:val="00C72B90"/>
    <w:rsid w:val="00C739C2"/>
    <w:rsid w:val="00C74357"/>
    <w:rsid w:val="00C82161"/>
    <w:rsid w:val="00C8220D"/>
    <w:rsid w:val="00C82375"/>
    <w:rsid w:val="00C83906"/>
    <w:rsid w:val="00C9111C"/>
    <w:rsid w:val="00CA3E12"/>
    <w:rsid w:val="00CA5A79"/>
    <w:rsid w:val="00CB1875"/>
    <w:rsid w:val="00CB688C"/>
    <w:rsid w:val="00CC5461"/>
    <w:rsid w:val="00CC5734"/>
    <w:rsid w:val="00CD2009"/>
    <w:rsid w:val="00CD2FF4"/>
    <w:rsid w:val="00CD47E9"/>
    <w:rsid w:val="00CE5948"/>
    <w:rsid w:val="00CE7828"/>
    <w:rsid w:val="00CE7C09"/>
    <w:rsid w:val="00CF1CC8"/>
    <w:rsid w:val="00CF2BC6"/>
    <w:rsid w:val="00CF32B0"/>
    <w:rsid w:val="00CF60F2"/>
    <w:rsid w:val="00CF7B99"/>
    <w:rsid w:val="00CF7FD8"/>
    <w:rsid w:val="00D05156"/>
    <w:rsid w:val="00D10D5C"/>
    <w:rsid w:val="00D112CB"/>
    <w:rsid w:val="00D126D5"/>
    <w:rsid w:val="00D20185"/>
    <w:rsid w:val="00D248DC"/>
    <w:rsid w:val="00D2527B"/>
    <w:rsid w:val="00D27287"/>
    <w:rsid w:val="00D46731"/>
    <w:rsid w:val="00D47495"/>
    <w:rsid w:val="00D51CFB"/>
    <w:rsid w:val="00D52E26"/>
    <w:rsid w:val="00D52E82"/>
    <w:rsid w:val="00D61C65"/>
    <w:rsid w:val="00D70140"/>
    <w:rsid w:val="00D71C9B"/>
    <w:rsid w:val="00D72DCF"/>
    <w:rsid w:val="00D802EE"/>
    <w:rsid w:val="00D8040C"/>
    <w:rsid w:val="00D9043F"/>
    <w:rsid w:val="00D93C7F"/>
    <w:rsid w:val="00DA5E31"/>
    <w:rsid w:val="00DB44EE"/>
    <w:rsid w:val="00DC350A"/>
    <w:rsid w:val="00DC3609"/>
    <w:rsid w:val="00DC3BB1"/>
    <w:rsid w:val="00DC76B2"/>
    <w:rsid w:val="00DD1ED8"/>
    <w:rsid w:val="00DD7B58"/>
    <w:rsid w:val="00DE46A6"/>
    <w:rsid w:val="00DF01F5"/>
    <w:rsid w:val="00DF1E49"/>
    <w:rsid w:val="00DF4359"/>
    <w:rsid w:val="00DF6D92"/>
    <w:rsid w:val="00E04C9D"/>
    <w:rsid w:val="00E04F24"/>
    <w:rsid w:val="00E111FC"/>
    <w:rsid w:val="00E1166D"/>
    <w:rsid w:val="00E14D2D"/>
    <w:rsid w:val="00E1526A"/>
    <w:rsid w:val="00E24A2F"/>
    <w:rsid w:val="00E25D50"/>
    <w:rsid w:val="00E27445"/>
    <w:rsid w:val="00E30816"/>
    <w:rsid w:val="00E30AD1"/>
    <w:rsid w:val="00E310E0"/>
    <w:rsid w:val="00E32875"/>
    <w:rsid w:val="00E34D39"/>
    <w:rsid w:val="00E370F2"/>
    <w:rsid w:val="00E41267"/>
    <w:rsid w:val="00E42C38"/>
    <w:rsid w:val="00E42EC3"/>
    <w:rsid w:val="00E5333D"/>
    <w:rsid w:val="00E63048"/>
    <w:rsid w:val="00E63856"/>
    <w:rsid w:val="00E63EF7"/>
    <w:rsid w:val="00E6613A"/>
    <w:rsid w:val="00E72A6F"/>
    <w:rsid w:val="00E73C1F"/>
    <w:rsid w:val="00E82FD9"/>
    <w:rsid w:val="00E84C21"/>
    <w:rsid w:val="00E97E9B"/>
    <w:rsid w:val="00EC0132"/>
    <w:rsid w:val="00EC5AB0"/>
    <w:rsid w:val="00ED1BDF"/>
    <w:rsid w:val="00EE756D"/>
    <w:rsid w:val="00EF0DD4"/>
    <w:rsid w:val="00EF7360"/>
    <w:rsid w:val="00F0148C"/>
    <w:rsid w:val="00F04DDB"/>
    <w:rsid w:val="00F21350"/>
    <w:rsid w:val="00F24354"/>
    <w:rsid w:val="00F31EA4"/>
    <w:rsid w:val="00F32F17"/>
    <w:rsid w:val="00F366A4"/>
    <w:rsid w:val="00F43DE5"/>
    <w:rsid w:val="00F44E00"/>
    <w:rsid w:val="00F5243D"/>
    <w:rsid w:val="00F569FC"/>
    <w:rsid w:val="00F576CC"/>
    <w:rsid w:val="00F70DDB"/>
    <w:rsid w:val="00F71D88"/>
    <w:rsid w:val="00F733BD"/>
    <w:rsid w:val="00F835A4"/>
    <w:rsid w:val="00F836DA"/>
    <w:rsid w:val="00F84071"/>
    <w:rsid w:val="00F8725F"/>
    <w:rsid w:val="00FA0CEE"/>
    <w:rsid w:val="00FA63DB"/>
    <w:rsid w:val="00FB45D6"/>
    <w:rsid w:val="00FB7507"/>
    <w:rsid w:val="00FC09A0"/>
    <w:rsid w:val="00FC20D0"/>
    <w:rsid w:val="00FD21BE"/>
    <w:rsid w:val="00FD4319"/>
    <w:rsid w:val="00FD5EBB"/>
    <w:rsid w:val="00FD6DA8"/>
    <w:rsid w:val="00FE0B3D"/>
    <w:rsid w:val="00FF287E"/>
    <w:rsid w:val="00FF2C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4876-0DE0-40A6-86B5-48E9B63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2440</Words>
  <Characters>14646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335</cp:revision>
  <dcterms:created xsi:type="dcterms:W3CDTF">2022-08-04T08:33:00Z</dcterms:created>
  <dcterms:modified xsi:type="dcterms:W3CDTF">2022-11-10T12:25:00Z</dcterms:modified>
</cp:coreProperties>
</file>