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4D17" w14:textId="77777777" w:rsidR="00E409C9" w:rsidRDefault="00E409C9" w:rsidP="00017B58">
      <w:pPr>
        <w:rPr>
          <w:rFonts w:ascii="Times New Roman" w:hAnsi="Times New Roman"/>
          <w:b/>
          <w:sz w:val="22"/>
          <w:szCs w:val="22"/>
        </w:rPr>
      </w:pPr>
    </w:p>
    <w:p w14:paraId="4FB840C6" w14:textId="77777777" w:rsidR="00E409C9" w:rsidRDefault="00E409C9" w:rsidP="00E409C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11D9" w14:textId="51A47FED" w:rsidR="005F277A" w:rsidRPr="006A05A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6A05A5">
        <w:rPr>
          <w:rFonts w:ascii="Times New Roman" w:hAnsi="Times New Roman"/>
          <w:b/>
          <w:kern w:val="24"/>
          <w:sz w:val="28"/>
          <w:szCs w:val="28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59C6998C" w:rsidR="008935C0" w:rsidRPr="0069694F" w:rsidRDefault="008E6BD7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C5043E">
              <w:rPr>
                <w:rFonts w:ascii="Times New Roman" w:hAnsi="Times New Roman"/>
                <w:b/>
                <w:bCs/>
              </w:rPr>
              <w:t xml:space="preserve">Dostawa </w:t>
            </w:r>
            <w:r w:rsidR="00A81001" w:rsidRPr="00C36366">
              <w:rPr>
                <w:rFonts w:ascii="Times New Roman" w:hAnsi="Times New Roman"/>
                <w:b/>
              </w:rPr>
              <w:t>zestawu do wysokosprawnej chromatografii cieczowej</w:t>
            </w:r>
            <w:r w:rsidR="00A81001">
              <w:rPr>
                <w:rFonts w:ascii="Times New Roman" w:hAnsi="Times New Roman"/>
                <w:b/>
              </w:rPr>
              <w:t xml:space="preserve"> </w:t>
            </w:r>
            <w:r w:rsidR="00A81001" w:rsidRPr="00C36366">
              <w:rPr>
                <w:rFonts w:ascii="Times New Roman" w:hAnsi="Times New Roman"/>
                <w:b/>
              </w:rPr>
              <w:t>HPLC</w:t>
            </w:r>
            <w:r w:rsidR="00A81001">
              <w:rPr>
                <w:rFonts w:ascii="Times New Roman" w:hAnsi="Times New Roman"/>
                <w:b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5E220F32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A81001">
              <w:rPr>
                <w:rFonts w:ascii="Times New Roman" w:hAnsi="Times New Roman"/>
                <w:b/>
                <w:bCs/>
              </w:rPr>
              <w:t>10</w:t>
            </w:r>
            <w:r w:rsidR="00E15BA0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0257CA7D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6B6E88" w:rsidRPr="00B63675">
              <w:rPr>
                <w:rFonts w:ascii="Times New Roman" w:hAnsi="Times New Roman"/>
                <w:sz w:val="22"/>
                <w:szCs w:val="22"/>
              </w:rPr>
              <w:t xml:space="preserve">na podstawie art. 275 pkt. 1 ustawy z dnia 11 września 2019 r. Prawo zamówień publicznych </w:t>
            </w:r>
            <w:bookmarkStart w:id="0" w:name="_Hlk94866507"/>
            <w:r w:rsidR="006B6E88" w:rsidRPr="00B63675">
              <w:rPr>
                <w:rFonts w:ascii="Times New Roman" w:hAnsi="Times New Roman"/>
                <w:sz w:val="22"/>
                <w:szCs w:val="22"/>
              </w:rPr>
              <w:t>(</w:t>
            </w:r>
            <w:r w:rsidR="006B6E88" w:rsidRPr="00B6367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6B6E88" w:rsidRPr="00B63675">
              <w:rPr>
                <w:rFonts w:ascii="Times New Roman" w:hAnsi="Times New Roman"/>
                <w:sz w:val="22"/>
                <w:szCs w:val="22"/>
              </w:rPr>
              <w:t xml:space="preserve"> Dz.U. z 2022 poz. 1710)</w:t>
            </w:r>
            <w:bookmarkEnd w:id="0"/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0F11ED6C" w:rsidR="00F862ED" w:rsidRDefault="00F862ED"/>
    <w:p w14:paraId="3DCDEED3" w14:textId="77777777" w:rsidR="00F862ED" w:rsidRDefault="00F862ED">
      <w:pPr>
        <w:suppressAutoHyphens w:val="0"/>
        <w:spacing w:after="160" w:line="259" w:lineRule="auto"/>
      </w:pPr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2B8AE54E" w:rsidR="006144E9" w:rsidRPr="00BE0231" w:rsidRDefault="00F01993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Termin realizacji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permStart w:id="225979147" w:edGrp="everyone"/>
      <w:r w:rsidR="007352D6" w:rsidRPr="00BE0231">
        <w:rPr>
          <w:rFonts w:ascii="Times New Roman" w:hAnsi="Times New Roman"/>
          <w:bCs/>
          <w:sz w:val="22"/>
          <w:szCs w:val="22"/>
        </w:rPr>
        <w:t>……</w:t>
      </w:r>
      <w:r w:rsidR="007352D6">
        <w:rPr>
          <w:rFonts w:ascii="Times New Roman" w:hAnsi="Times New Roman"/>
          <w:bCs/>
          <w:sz w:val="22"/>
          <w:szCs w:val="22"/>
        </w:rPr>
        <w:t>…</w:t>
      </w:r>
      <w:r w:rsidR="007352D6" w:rsidRPr="00BE0231">
        <w:rPr>
          <w:rFonts w:ascii="Times New Roman" w:hAnsi="Times New Roman"/>
          <w:bCs/>
          <w:sz w:val="22"/>
          <w:szCs w:val="22"/>
        </w:rPr>
        <w:t>…</w:t>
      </w:r>
      <w:permEnd w:id="225979147"/>
      <w:r w:rsidR="007352D6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="00D1125D">
        <w:rPr>
          <w:rFonts w:ascii="Times New Roman" w:hAnsi="Times New Roman"/>
          <w:bCs/>
          <w:sz w:val="22"/>
          <w:szCs w:val="22"/>
        </w:rPr>
        <w:t>dni</w:t>
      </w:r>
      <w:r w:rsidR="006144E9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4493DFFD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F01993">
        <w:rPr>
          <w:rFonts w:ascii="Times New Roman" w:hAnsi="Times New Roman"/>
          <w:sz w:val="22"/>
          <w:szCs w:val="22"/>
        </w:rPr>
        <w:t xml:space="preserve">okres gwarancji wynosi </w:t>
      </w:r>
      <w:r w:rsidR="00E74373">
        <w:rPr>
          <w:rFonts w:ascii="Times New Roman" w:hAnsi="Times New Roman"/>
          <w:sz w:val="22"/>
          <w:szCs w:val="22"/>
        </w:rPr>
        <w:t>………</w:t>
      </w:r>
      <w:r w:rsidR="00F01993">
        <w:rPr>
          <w:rFonts w:ascii="Times New Roman" w:hAnsi="Times New Roman"/>
          <w:sz w:val="22"/>
          <w:szCs w:val="22"/>
        </w:rPr>
        <w:t xml:space="preserve"> miesi</w:t>
      </w:r>
      <w:r w:rsidR="006A05A5">
        <w:rPr>
          <w:rFonts w:ascii="Times New Roman" w:hAnsi="Times New Roman"/>
          <w:sz w:val="22"/>
          <w:szCs w:val="22"/>
        </w:rPr>
        <w:t xml:space="preserve">ęcy </w:t>
      </w:r>
      <w:r w:rsidR="00F01993">
        <w:rPr>
          <w:rFonts w:ascii="Times New Roman" w:hAnsi="Times New Roman"/>
          <w:sz w:val="22"/>
          <w:szCs w:val="22"/>
        </w:rPr>
        <w:t xml:space="preserve">od </w:t>
      </w:r>
      <w:r w:rsidR="0068061F">
        <w:rPr>
          <w:rFonts w:ascii="Times New Roman" w:hAnsi="Times New Roman"/>
          <w:sz w:val="22"/>
          <w:szCs w:val="22"/>
        </w:rPr>
        <w:t xml:space="preserve">daty </w:t>
      </w:r>
      <w:r w:rsidR="00F01993">
        <w:rPr>
          <w:rFonts w:ascii="Times New Roman" w:hAnsi="Times New Roman"/>
          <w:sz w:val="22"/>
          <w:szCs w:val="22"/>
        </w:rPr>
        <w:t>podpisania bezusterkowego protokołu odbioru.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7352D6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7352D6">
      <w:pPr>
        <w:pStyle w:val="Tekstpodstawowy"/>
        <w:tabs>
          <w:tab w:val="left" w:pos="709"/>
        </w:tabs>
        <w:spacing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48322EC7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7352D6">
                        <w:pPr>
                          <w:pStyle w:val="Tekstpodstawowy"/>
                          <w:suppressAutoHyphens w:val="0"/>
                          <w:spacing w:before="12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7352D6">
            <w:pPr>
              <w:pStyle w:val="Tekstpodstawowy"/>
              <w:suppressAutoHyphens w:val="0"/>
              <w:spacing w:before="120" w:after="0" w:line="276" w:lineRule="auto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before="240"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3576AA94" w:rsidR="00A76B77" w:rsidRPr="007352D6" w:rsidRDefault="00000000" w:rsidP="007352D6">
            <w:pPr>
              <w:pStyle w:val="Tekstpodstawowy"/>
              <w:suppressAutoHyphens w:val="0"/>
              <w:spacing w:before="280" w:after="0" w:line="276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7352D6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7352D6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 </w:t>
            </w:r>
            <w:r w:rsidR="00A76B77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7352D6" w:rsidRDefault="00000000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7352D6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7352D6">
              <w:rPr>
                <w:rFonts w:ascii="Times New Roman" w:hAnsi="Times New Roman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7352D6">
                        <w:pPr>
                          <w:pStyle w:val="Tekstpodstawowy"/>
                          <w:suppressAutoHyphens w:val="0"/>
                          <w:spacing w:after="0" w:line="276" w:lineRule="auto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Pr="007352D6" w:rsidRDefault="00A76B77" w:rsidP="007352D6">
            <w:pPr>
              <w:pStyle w:val="Tekstpodstawowy"/>
              <w:suppressAutoHyphens w:val="0"/>
              <w:spacing w:after="0" w:line="276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352D6">
              <w:rPr>
                <w:rFonts w:ascii="Times New Roman" w:hAnsi="Times New Roman"/>
                <w:i/>
                <w:iCs/>
                <w:sz w:val="20"/>
                <w:szCs w:val="20"/>
              </w:rPr>
              <w:t>(podać dostęp)</w:t>
            </w:r>
          </w:p>
          <w:p w14:paraId="122967F8" w14:textId="50245875" w:rsidR="00A76B77" w:rsidRPr="00AD76F8" w:rsidRDefault="00A76B77" w:rsidP="007352D6">
            <w:pPr>
              <w:pStyle w:val="Akapitzlist"/>
              <w:spacing w:line="276" w:lineRule="auto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2090D086" w:rsidR="00013272" w:rsidRPr="007352D6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7352D6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7352D6">
        <w:rPr>
          <w:rFonts w:ascii="Times New Roman" w:hAnsi="Times New Roman"/>
          <w:color w:val="000000" w:themeColor="text1"/>
          <w:sz w:val="22"/>
          <w:szCs w:val="22"/>
        </w:rPr>
        <w:t>zgodnie z pkt. 14.2. SWZ</w:t>
      </w:r>
      <w:r w:rsidR="000968D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0968D2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6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0968D2">
      <w:pPr>
        <w:tabs>
          <w:tab w:val="left" w:pos="1701"/>
        </w:tabs>
        <w:suppressAutoHyphens w:val="0"/>
        <w:autoSpaceDE w:val="0"/>
        <w:adjustRightInd w:val="0"/>
        <w:spacing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0968D2">
      <w:headerReference w:type="default" r:id="rId10"/>
      <w:footerReference w:type="default" r:id="rId11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DC40" w14:textId="77777777" w:rsidR="00786AE2" w:rsidRDefault="00786AE2" w:rsidP="00ED1BDF">
      <w:r>
        <w:separator/>
      </w:r>
    </w:p>
  </w:endnote>
  <w:endnote w:type="continuationSeparator" w:id="0">
    <w:p w14:paraId="7913DC2C" w14:textId="77777777" w:rsidR="00786AE2" w:rsidRDefault="00786AE2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70C7" w14:textId="77777777" w:rsidR="00786AE2" w:rsidRDefault="00786AE2" w:rsidP="00ED1BDF">
      <w:r>
        <w:separator/>
      </w:r>
    </w:p>
  </w:footnote>
  <w:footnote w:type="continuationSeparator" w:id="0">
    <w:p w14:paraId="26737C4E" w14:textId="77777777" w:rsidR="00786AE2" w:rsidRDefault="00786AE2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24E47720" w14:textId="2A720A15" w:rsidR="006144E9" w:rsidRPr="007352D6" w:rsidRDefault="006144E9" w:rsidP="007352D6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Zamawiający wymaga realizacji zamówienia </w:t>
      </w:r>
      <w:r w:rsidR="00D1125D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w terminie nie dłuższym niż </w:t>
      </w:r>
      <w:r w:rsidR="00E74373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</w:t>
      </w:r>
      <w:r w:rsidR="00C5330C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12</w:t>
      </w:r>
      <w:r w:rsidR="0089374E" w:rsidRP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 xml:space="preserve"> dni</w:t>
      </w:r>
      <w:r w:rsidR="00D1125D">
        <w:rPr>
          <w:rFonts w:ascii="Times New Roman" w:eastAsia="MS Mincho" w:hAnsi="Times New Roman"/>
          <w:sz w:val="18"/>
          <w:szCs w:val="18"/>
          <w:lang w:eastAsia="ja-JP"/>
        </w:rPr>
        <w:t xml:space="preserve">  licząc od daty podpisania umowy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</w:t>
      </w:r>
      <w:r w:rsidR="00243BE5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 </w:t>
      </w:r>
      <w:r w:rsidR="00981C60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6AD52BB9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A8100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10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8549">
    <w:abstractNumId w:val="1"/>
  </w:num>
  <w:num w:numId="2" w16cid:durableId="1866753340">
    <w:abstractNumId w:val="4"/>
  </w:num>
  <w:num w:numId="3" w16cid:durableId="440340618">
    <w:abstractNumId w:val="2"/>
  </w:num>
  <w:num w:numId="4" w16cid:durableId="1702778505">
    <w:abstractNumId w:val="3"/>
  </w:num>
  <w:num w:numId="5" w16cid:durableId="1017999615">
    <w:abstractNumId w:val="5"/>
  </w:num>
  <w:num w:numId="6" w16cid:durableId="197343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7B58"/>
    <w:rsid w:val="000261B9"/>
    <w:rsid w:val="00045AA8"/>
    <w:rsid w:val="0004773A"/>
    <w:rsid w:val="00061FF7"/>
    <w:rsid w:val="00071094"/>
    <w:rsid w:val="00075CD2"/>
    <w:rsid w:val="00095634"/>
    <w:rsid w:val="000968D2"/>
    <w:rsid w:val="000A2FB3"/>
    <w:rsid w:val="00106308"/>
    <w:rsid w:val="00114EBC"/>
    <w:rsid w:val="00184976"/>
    <w:rsid w:val="00190943"/>
    <w:rsid w:val="0019580A"/>
    <w:rsid w:val="001A48AC"/>
    <w:rsid w:val="001A5F5F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3BE5"/>
    <w:rsid w:val="0024797A"/>
    <w:rsid w:val="00252672"/>
    <w:rsid w:val="00252982"/>
    <w:rsid w:val="002545B4"/>
    <w:rsid w:val="00254E94"/>
    <w:rsid w:val="00255B7E"/>
    <w:rsid w:val="00285EFF"/>
    <w:rsid w:val="002A53E1"/>
    <w:rsid w:val="002B0F0C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022B2"/>
    <w:rsid w:val="00417B06"/>
    <w:rsid w:val="00434604"/>
    <w:rsid w:val="004372DB"/>
    <w:rsid w:val="00452821"/>
    <w:rsid w:val="0047421D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061F"/>
    <w:rsid w:val="00681761"/>
    <w:rsid w:val="0069694F"/>
    <w:rsid w:val="006A05A5"/>
    <w:rsid w:val="006B6E88"/>
    <w:rsid w:val="006C1D61"/>
    <w:rsid w:val="006D3E22"/>
    <w:rsid w:val="006E36B2"/>
    <w:rsid w:val="006E57EF"/>
    <w:rsid w:val="007352D6"/>
    <w:rsid w:val="007644A1"/>
    <w:rsid w:val="00772964"/>
    <w:rsid w:val="007732A3"/>
    <w:rsid w:val="00782160"/>
    <w:rsid w:val="00786AE2"/>
    <w:rsid w:val="00791F90"/>
    <w:rsid w:val="007A563B"/>
    <w:rsid w:val="007B1D6E"/>
    <w:rsid w:val="007B6349"/>
    <w:rsid w:val="007B7352"/>
    <w:rsid w:val="007C4AA6"/>
    <w:rsid w:val="007E2EC7"/>
    <w:rsid w:val="007E775E"/>
    <w:rsid w:val="007F08FD"/>
    <w:rsid w:val="007F5CED"/>
    <w:rsid w:val="007F6647"/>
    <w:rsid w:val="00812617"/>
    <w:rsid w:val="00812F8C"/>
    <w:rsid w:val="008137EB"/>
    <w:rsid w:val="00815681"/>
    <w:rsid w:val="008850BD"/>
    <w:rsid w:val="008935C0"/>
    <w:rsid w:val="0089374E"/>
    <w:rsid w:val="008A7ED0"/>
    <w:rsid w:val="008C6C20"/>
    <w:rsid w:val="008D3B0A"/>
    <w:rsid w:val="008D7300"/>
    <w:rsid w:val="008E22F0"/>
    <w:rsid w:val="008E6BD7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1001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330C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125D"/>
    <w:rsid w:val="00D154CC"/>
    <w:rsid w:val="00D16C65"/>
    <w:rsid w:val="00D337B6"/>
    <w:rsid w:val="00D43B89"/>
    <w:rsid w:val="00D50260"/>
    <w:rsid w:val="00D632A8"/>
    <w:rsid w:val="00D63663"/>
    <w:rsid w:val="00D656E5"/>
    <w:rsid w:val="00D67443"/>
    <w:rsid w:val="00D71C9B"/>
    <w:rsid w:val="00DB5B58"/>
    <w:rsid w:val="00DC64AE"/>
    <w:rsid w:val="00DF5AF2"/>
    <w:rsid w:val="00E0205B"/>
    <w:rsid w:val="00E10DDD"/>
    <w:rsid w:val="00E15BA0"/>
    <w:rsid w:val="00E25AA8"/>
    <w:rsid w:val="00E27D80"/>
    <w:rsid w:val="00E409C9"/>
    <w:rsid w:val="00E63048"/>
    <w:rsid w:val="00E74373"/>
    <w:rsid w:val="00E823D6"/>
    <w:rsid w:val="00E82FD9"/>
    <w:rsid w:val="00EA519B"/>
    <w:rsid w:val="00EC5AB0"/>
    <w:rsid w:val="00EC649E"/>
    <w:rsid w:val="00ED1BDF"/>
    <w:rsid w:val="00ED78CE"/>
    <w:rsid w:val="00EF7360"/>
    <w:rsid w:val="00F01993"/>
    <w:rsid w:val="00F15B4C"/>
    <w:rsid w:val="00F534D0"/>
    <w:rsid w:val="00F55780"/>
    <w:rsid w:val="00F67F47"/>
    <w:rsid w:val="00F862ED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50</cp:revision>
  <cp:lastPrinted>2021-05-19T18:19:00Z</cp:lastPrinted>
  <dcterms:created xsi:type="dcterms:W3CDTF">2021-05-19T10:33:00Z</dcterms:created>
  <dcterms:modified xsi:type="dcterms:W3CDTF">2022-10-04T11:41:00Z</dcterms:modified>
</cp:coreProperties>
</file>