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9A1" w14:textId="77777777" w:rsidR="0062374D" w:rsidRDefault="0062374D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</w:p>
    <w:p w14:paraId="4C1711D9" w14:textId="51A47FED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219445E8" w:rsidR="008935C0" w:rsidRPr="0069694F" w:rsidRDefault="00417B06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B5726E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144EBF">
              <w:rPr>
                <w:rFonts w:ascii="Times New Roman" w:hAnsi="Times New Roman"/>
                <w:b/>
                <w:bCs/>
              </w:rPr>
              <w:t xml:space="preserve">przystawki do </w:t>
            </w:r>
            <w:proofErr w:type="spellStart"/>
            <w:r w:rsidRPr="00144EBF">
              <w:rPr>
                <w:rFonts w:ascii="Times New Roman" w:hAnsi="Times New Roman"/>
                <w:b/>
                <w:bCs/>
              </w:rPr>
              <w:t>spektrofluorymetru</w:t>
            </w:r>
            <w:proofErr w:type="spellEnd"/>
            <w:r w:rsidRPr="00144EB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umożliwiająca</w:t>
            </w:r>
            <w:r w:rsidRPr="00144EBF">
              <w:rPr>
                <w:rFonts w:ascii="Times New Roman" w:hAnsi="Times New Roman"/>
                <w:b/>
                <w:bCs/>
              </w:rPr>
              <w:t xml:space="preserve"> pomiar proszków, cienkich warstw oraz ciał stałych.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0A310612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285EFF">
              <w:rPr>
                <w:rFonts w:ascii="Times New Roman" w:hAnsi="Times New Roman"/>
                <w:b/>
                <w:bCs/>
              </w:rPr>
              <w:t>4</w:t>
            </w:r>
            <w:r w:rsidR="00E15BA0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A5491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69D5433E" w:rsidR="00106308" w:rsidRPr="00A5491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A5491D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A5491D">
              <w:rPr>
                <w:rFonts w:ascii="Times New Roman" w:hAnsi="Times New Roman"/>
              </w:rPr>
              <w:t>na podstawie art. 275 pkt. 1 ustawy z</w:t>
            </w:r>
            <w:r w:rsidR="00E25AA8" w:rsidRPr="00A5491D">
              <w:rPr>
                <w:rFonts w:ascii="Times New Roman" w:hAnsi="Times New Roman"/>
              </w:rPr>
              <w:t> </w:t>
            </w:r>
            <w:r w:rsidR="009040E4" w:rsidRPr="00A5491D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6507"/>
            <w:r w:rsidR="009040E4" w:rsidRPr="00A5491D">
              <w:rPr>
                <w:rFonts w:ascii="Times New Roman" w:hAnsi="Times New Roman"/>
              </w:rPr>
              <w:t>(</w:t>
            </w:r>
            <w:bookmarkStart w:id="1" w:name="_Hlk94863540"/>
            <w:r w:rsidR="00A5491D" w:rsidRPr="00A5491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A5491D" w:rsidRPr="00A5491D">
              <w:rPr>
                <w:rFonts w:ascii="Times New Roman" w:hAnsi="Times New Roman"/>
              </w:rPr>
              <w:t>późn</w:t>
            </w:r>
            <w:proofErr w:type="spellEnd"/>
            <w:r w:rsidR="00A5491D" w:rsidRPr="00A5491D">
              <w:rPr>
                <w:rFonts w:ascii="Times New Roman" w:hAnsi="Times New Roman"/>
              </w:rPr>
              <w:t>. zm.</w:t>
            </w:r>
            <w:bookmarkEnd w:id="1"/>
            <w:r w:rsidR="009040E4" w:rsidRPr="00A5491D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29A2EDA6" w14:textId="291FB234" w:rsidR="006144E9" w:rsidRPr="00BE0231" w:rsidRDefault="006144E9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6144E9">
        <w:rPr>
          <w:rFonts w:ascii="Times New Roman" w:hAnsi="Times New Roman"/>
          <w:bCs/>
          <w:sz w:val="22"/>
          <w:szCs w:val="22"/>
        </w:rPr>
        <w:t>Oferowany okres gwarancji:</w:t>
      </w:r>
      <w:r w:rsidRPr="006144E9">
        <w:rPr>
          <w:rFonts w:ascii="Times New Roman" w:hAnsi="Times New Roman"/>
          <w:bCs/>
          <w:sz w:val="22"/>
          <w:szCs w:val="22"/>
        </w:rPr>
        <w:tab/>
        <w:t>………………… miesięcy</w:t>
      </w:r>
      <w:r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2DFC1341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6144E9">
        <w:rPr>
          <w:rFonts w:ascii="Times New Roman" w:hAnsi="Times New Roman"/>
          <w:b/>
          <w:bCs/>
          <w:sz w:val="22"/>
          <w:szCs w:val="22"/>
        </w:rPr>
        <w:t>1</w:t>
      </w:r>
      <w:r w:rsidR="00285EFF">
        <w:rPr>
          <w:rFonts w:ascii="Times New Roman" w:hAnsi="Times New Roman"/>
          <w:b/>
          <w:bCs/>
          <w:sz w:val="22"/>
          <w:szCs w:val="22"/>
        </w:rPr>
        <w:t>8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lastRenderedPageBreak/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417B06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417B06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lastRenderedPageBreak/>
        <w:t xml:space="preserve">Dokument </w:t>
      </w:r>
      <w:bookmarkStart w:id="2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2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7F8F" w14:textId="77777777" w:rsidR="00D67443" w:rsidRDefault="00D67443" w:rsidP="00ED1BDF">
      <w:r>
        <w:separator/>
      </w:r>
    </w:p>
  </w:endnote>
  <w:endnote w:type="continuationSeparator" w:id="0">
    <w:p w14:paraId="66B44F5F" w14:textId="77777777" w:rsidR="00D67443" w:rsidRDefault="00D6744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417B06">
      <w:fldChar w:fldCharType="begin"/>
    </w:r>
    <w:r w:rsidR="00417B06">
      <w:instrText>NUMPAGES  \* Arabic  \* MERGEFORMAT</w:instrText>
    </w:r>
    <w:r w:rsidR="00417B06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417B06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059" w14:textId="77777777" w:rsidR="00D67443" w:rsidRDefault="00D67443" w:rsidP="00ED1BDF">
      <w:r>
        <w:separator/>
      </w:r>
    </w:p>
  </w:footnote>
  <w:footnote w:type="continuationSeparator" w:id="0">
    <w:p w14:paraId="52939952" w14:textId="77777777" w:rsidR="00D67443" w:rsidRDefault="00D67443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078F70BB" w14:textId="49FFE9D8" w:rsidR="006144E9" w:rsidRPr="00B02C5A" w:rsidRDefault="006144E9" w:rsidP="006144E9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>warancyjnego powinien wynosić 12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miesiące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14:paraId="24E47720" w14:textId="1E16D3D6" w:rsidR="006144E9" w:rsidRPr="00B02C5A" w:rsidRDefault="006144E9" w:rsidP="006144E9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>y miesiąc powyżej minimalnego 12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 w:rsidR="00981C60"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>ny podlegający ocenie okres – 36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19.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2.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45E18979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285EFF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4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227589">
    <w:abstractNumId w:val="1"/>
  </w:num>
  <w:num w:numId="2" w16cid:durableId="472410779">
    <w:abstractNumId w:val="4"/>
  </w:num>
  <w:num w:numId="3" w16cid:durableId="1912232531">
    <w:abstractNumId w:val="2"/>
  </w:num>
  <w:num w:numId="4" w16cid:durableId="1920016713">
    <w:abstractNumId w:val="3"/>
  </w:num>
  <w:num w:numId="5" w16cid:durableId="1238784181">
    <w:abstractNumId w:val="5"/>
  </w:num>
  <w:num w:numId="6" w16cid:durableId="205122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95634"/>
    <w:rsid w:val="000A2FB3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85EFF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17B06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31</cp:revision>
  <cp:lastPrinted>2021-05-19T18:19:00Z</cp:lastPrinted>
  <dcterms:created xsi:type="dcterms:W3CDTF">2021-05-19T10:33:00Z</dcterms:created>
  <dcterms:modified xsi:type="dcterms:W3CDTF">2022-06-06T13:22:00Z</dcterms:modified>
</cp:coreProperties>
</file>