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0BB56EF9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trzech zestawów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jednakowych rotacyjnych wyparek próżniowych z łaźni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ami 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>wodno-olejow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ymi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podłączonych do 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trzech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osobnych jednakowych systemów próżniowych i 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trzech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termostat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ów</w:t>
            </w:r>
            <w:r w:rsidR="000C6EAA"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chłodząc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ych.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BE1F1A8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C6EAA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86735B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6DF0080D" w14:textId="77777777" w:rsidR="00A34294" w:rsidRPr="00691CC9" w:rsidRDefault="00A34294" w:rsidP="00A34294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p w14:paraId="15C2F5A2" w14:textId="77777777" w:rsidR="003D32BA" w:rsidRPr="003D32BA" w:rsidRDefault="003D32BA" w:rsidP="003D32BA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Pr="003D32BA">
        <w:rPr>
          <w:rFonts w:ascii="Times New Roman" w:hAnsi="Times New Roman"/>
          <w:bCs/>
          <w:sz w:val="22"/>
          <w:szCs w:val="22"/>
        </w:rPr>
        <w:tab/>
        <w:t xml:space="preserve"> …………………..…… PLN </w:t>
      </w:r>
    </w:p>
    <w:p w14:paraId="7355FAA6" w14:textId="77777777" w:rsidR="003D32BA" w:rsidRPr="003D32BA" w:rsidRDefault="003D32BA" w:rsidP="003D32BA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…………………………………………………………………...…………zł …..…/100 gr.</w:t>
      </w:r>
    </w:p>
    <w:p w14:paraId="447DB85A" w14:textId="77777777" w:rsidR="003D32BA" w:rsidRPr="003D32BA" w:rsidRDefault="003D32BA" w:rsidP="003D32BA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Podatek VAT w wysokości ……… %,    tj. …………………….… PLN</w:t>
      </w:r>
    </w:p>
    <w:p w14:paraId="26162CE3" w14:textId="77777777" w:rsidR="003D32BA" w:rsidRPr="003D32BA" w:rsidRDefault="003D32BA" w:rsidP="003D32BA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Pr="003D32BA">
        <w:rPr>
          <w:rFonts w:ascii="Times New Roman" w:hAnsi="Times New Roman"/>
          <w:b/>
          <w:sz w:val="22"/>
          <w:szCs w:val="22"/>
        </w:rPr>
        <w:t xml:space="preserve"> </w:t>
      </w:r>
      <w:r w:rsidRPr="003D32BA">
        <w:rPr>
          <w:rFonts w:ascii="Times New Roman" w:hAnsi="Times New Roman"/>
          <w:b/>
          <w:sz w:val="22"/>
          <w:szCs w:val="22"/>
        </w:rPr>
        <w:tab/>
      </w:r>
      <w:r w:rsidRPr="003D32BA">
        <w:rPr>
          <w:rFonts w:ascii="Times New Roman" w:hAnsi="Times New Roman"/>
          <w:bCs/>
          <w:sz w:val="22"/>
          <w:szCs w:val="22"/>
        </w:rPr>
        <w:t>……………..…… PLN</w:t>
      </w:r>
    </w:p>
    <w:p w14:paraId="4D3217AC" w14:textId="20490B2A" w:rsidR="003D32BA" w:rsidRPr="003D32BA" w:rsidRDefault="003D32BA" w:rsidP="003D32BA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3D32BA">
        <w:rPr>
          <w:rFonts w:ascii="Times New Roman" w:hAnsi="Times New Roman"/>
          <w:bCs/>
          <w:sz w:val="22"/>
          <w:szCs w:val="22"/>
        </w:rPr>
        <w:t xml:space="preserve">Słownie brutto: ……………………………………………………………………………zł …..…/100 gr. </w:t>
      </w:r>
    </w:p>
    <w:p w14:paraId="6A0E36E1" w14:textId="1B875312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3D32BA">
        <w:rPr>
          <w:rFonts w:ascii="Times New Roman" w:hAnsi="Times New Roman"/>
          <w:b/>
        </w:rPr>
        <w:t>:</w:t>
      </w:r>
    </w:p>
    <w:p w14:paraId="35BCE707" w14:textId="7329EF89" w:rsidR="00800CD6" w:rsidRPr="0086735B" w:rsidRDefault="00800CD6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5B6CFE98" w:rsidR="00800CD6" w:rsidRPr="0086735B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>Do 8 tygodni od zawarcia umowy, co oznacza brak skrócenia terminu dostawy.</w:t>
            </w:r>
          </w:p>
        </w:tc>
      </w:tr>
      <w:tr w:rsidR="0086735B" w:rsidRPr="0086735B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6C03958A" w:rsidR="00800CD6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Skrócenie terminu dostawy o 1 tydzień, co oznacza dostawę do 7 tyg. od zawarcia umowy.</w:t>
            </w:r>
            <w:r w:rsidR="00800CD6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5FA2106F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6 tyg. od zawarcia umowy. </w:t>
            </w:r>
          </w:p>
        </w:tc>
      </w:tr>
      <w:tr w:rsidR="0086735B" w:rsidRPr="0086735B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4F293737" w:rsidR="00E2717D" w:rsidRPr="0086735B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5 tyg. od zawarcia umowy. </w:t>
            </w:r>
          </w:p>
        </w:tc>
      </w:tr>
      <w:tr w:rsidR="0086735B" w:rsidRPr="0086735B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86735B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72D0854D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4 tyg. od zawarcia umowy. </w:t>
            </w:r>
          </w:p>
        </w:tc>
      </w:tr>
    </w:tbl>
    <w:p w14:paraId="39D86BF5" w14:textId="486D4FE8" w:rsidR="00E2717D" w:rsidRPr="0086735B" w:rsidRDefault="00E2717D" w:rsidP="00E2717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86735B">
        <w:rPr>
          <w:rFonts w:ascii="Times New Roman" w:hAnsi="Times New Roman"/>
          <w:bCs/>
          <w:sz w:val="22"/>
          <w:szCs w:val="22"/>
        </w:rPr>
        <w:t>Menu w języku polskim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p w14:paraId="1A359C89" w14:textId="12FBC64F" w:rsidR="00077707" w:rsidRPr="0086735B" w:rsidRDefault="00077707" w:rsidP="00E2717D">
      <w:pPr>
        <w:tabs>
          <w:tab w:val="left" w:pos="4962"/>
        </w:tabs>
        <w:spacing w:before="120" w:line="276" w:lineRule="auto"/>
        <w:ind w:firstLine="567"/>
        <w:rPr>
          <w:rFonts w:ascii="Times New Roman" w:hAnsi="Times New Roman"/>
          <w:i/>
          <w:spacing w:val="-6"/>
          <w:sz w:val="22"/>
          <w:szCs w:val="22"/>
        </w:rPr>
      </w:pPr>
      <w:permStart w:id="345399359" w:edGrp="everyone"/>
      <w:r w:rsidRPr="0086735B">
        <w:rPr>
          <w:rFonts w:ascii="Times New Roman" w:hAnsi="Times New Roman"/>
          <w:bCs/>
          <w:sz w:val="22"/>
          <w:szCs w:val="22"/>
        </w:rPr>
        <w:t xml:space="preserve">TAK / NIE </w:t>
      </w:r>
      <w:permEnd w:id="345399359"/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="00954AF6" w:rsidRPr="0086735B">
        <w:rPr>
          <w:rFonts w:ascii="Times New Roman" w:hAnsi="Times New Roman"/>
          <w:bCs/>
          <w:sz w:val="22"/>
          <w:szCs w:val="22"/>
        </w:rPr>
        <w:t xml:space="preserve">   </w:t>
      </w:r>
      <w:r w:rsidR="00954AF6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954AF6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FD60665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3D32BA">
        <w:rPr>
          <w:rFonts w:ascii="Times New Roman" w:hAnsi="Times New Roman"/>
          <w:b/>
          <w:bCs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3D32BA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F96F54F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6754459D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3562B67E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8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140E3A87" w14:textId="57E9F29B" w:rsidR="00077707" w:rsidRPr="007352D6" w:rsidRDefault="00077707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0F2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F215F">
        <w:rPr>
          <w:rFonts w:ascii="Times New Roman" w:hAnsi="Times New Roman"/>
          <w:sz w:val="18"/>
          <w:szCs w:val="18"/>
        </w:rPr>
        <w:tab/>
      </w:r>
      <w:r w:rsidR="00954AF6" w:rsidRPr="000F215F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do oferty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przedmiotowych środków dowodowych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potwierdzających spełnianie tego parametru fakultatywnego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4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="00E2717D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7FC4ED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C6EA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C6EAA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32BA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34294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34</cp:revision>
  <cp:lastPrinted>2021-05-19T18:19:00Z</cp:lastPrinted>
  <dcterms:created xsi:type="dcterms:W3CDTF">2022-08-17T09:32:00Z</dcterms:created>
  <dcterms:modified xsi:type="dcterms:W3CDTF">2023-08-30T10:24:00Z</dcterms:modified>
</cp:coreProperties>
</file>