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8D3BE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8D3BE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8D3BE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8D3BE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8D3BE1" w14:paraId="5665E274" w14:textId="77777777" w:rsidTr="009C3ED8">
        <w:tc>
          <w:tcPr>
            <w:tcW w:w="2127" w:type="dxa"/>
          </w:tcPr>
          <w:p w14:paraId="67E3A0D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3ABBCA3" w:rsidR="009E144F" w:rsidRPr="008D3BE1" w:rsidRDefault="00A93152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D3BE1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8D3BE1">
              <w:rPr>
                <w:rFonts w:ascii="Times New Roman" w:hAnsi="Times New Roman"/>
                <w:b/>
                <w:color w:val="000000" w:themeColor="text1"/>
              </w:rPr>
              <w:t xml:space="preserve">dwóch zestawów jednakowych rotacyjnych wyparek próżniowych z łaźniami wodno-olejowymi podłączonych bezpośrednio do systemu próżniowego oraz </w:t>
            </w:r>
            <w:r w:rsidRPr="008D3BE1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9E144F" w:rsidRPr="008D3BE1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4BC02920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 w:rsidRPr="008D3BE1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9E144F" w:rsidRPr="008D3BE1" w14:paraId="57D49B7D" w14:textId="77777777" w:rsidTr="009C3ED8">
        <w:tc>
          <w:tcPr>
            <w:tcW w:w="2127" w:type="dxa"/>
          </w:tcPr>
          <w:p w14:paraId="68D4DF8C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8D3BE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8D3BE1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8D3BE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8D3BE1">
              <w:rPr>
                <w:rFonts w:ascii="Times New Roman" w:hAnsi="Times New Roman"/>
              </w:rPr>
              <w:t>na podstawie art. 275 pkt. 1 ustawy z</w:t>
            </w:r>
            <w:r w:rsidR="00562056" w:rsidRPr="008D3BE1">
              <w:rPr>
                <w:rFonts w:ascii="Times New Roman" w:hAnsi="Times New Roman"/>
              </w:rPr>
              <w:t> </w:t>
            </w:r>
            <w:r w:rsidRPr="008D3BE1">
              <w:rPr>
                <w:rFonts w:ascii="Times New Roman" w:hAnsi="Times New Roman"/>
              </w:rPr>
              <w:t>dnia 11 września 2019 r. Prawo zamówień publicznych (</w:t>
            </w:r>
            <w:r w:rsidR="00D67936" w:rsidRPr="008D3BE1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8D3BE1">
              <w:rPr>
                <w:rFonts w:ascii="Times New Roman" w:hAnsi="Times New Roman"/>
              </w:rPr>
              <w:t xml:space="preserve"> Dz.U. </w:t>
            </w:r>
            <w:r w:rsidR="004B4E34" w:rsidRPr="008D3BE1">
              <w:rPr>
                <w:rFonts w:ascii="Times New Roman" w:hAnsi="Times New Roman"/>
              </w:rPr>
              <w:t>z 2022 poz. 1710 z</w:t>
            </w:r>
            <w:r w:rsidR="0068794E" w:rsidRPr="008D3BE1">
              <w:rPr>
                <w:rFonts w:ascii="Times New Roman" w:hAnsi="Times New Roman"/>
              </w:rPr>
              <w:t> </w:t>
            </w:r>
            <w:proofErr w:type="spellStart"/>
            <w:r w:rsidR="004B4E34" w:rsidRPr="008D3BE1">
              <w:rPr>
                <w:rFonts w:ascii="Times New Roman" w:hAnsi="Times New Roman"/>
              </w:rPr>
              <w:t>późn</w:t>
            </w:r>
            <w:proofErr w:type="spellEnd"/>
            <w:r w:rsidR="004B4E34" w:rsidRPr="008D3BE1">
              <w:rPr>
                <w:rFonts w:ascii="Times New Roman" w:hAnsi="Times New Roman"/>
              </w:rPr>
              <w:t>. zm.</w:t>
            </w:r>
            <w:r w:rsidRPr="008D3BE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8D3BE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8D3BE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8D3BE1" w14:paraId="37F7CB64" w14:textId="77777777" w:rsidTr="009B7CF6">
        <w:tc>
          <w:tcPr>
            <w:tcW w:w="2925" w:type="dxa"/>
          </w:tcPr>
          <w:p w14:paraId="5CEAB3F9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..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2BE0A0F" w14:textId="77777777" w:rsidTr="009B7CF6">
        <w:tc>
          <w:tcPr>
            <w:tcW w:w="2925" w:type="dxa"/>
          </w:tcPr>
          <w:p w14:paraId="38429432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8D3BE1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922507E" w14:textId="77777777" w:rsidTr="009B7CF6">
        <w:tc>
          <w:tcPr>
            <w:tcW w:w="2925" w:type="dxa"/>
          </w:tcPr>
          <w:p w14:paraId="46CFC770" w14:textId="77777777" w:rsidR="009B7CF6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8D3BE1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8D3BE1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8D3BE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8D3BE1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8D3BE1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3BE1">
        <w:rPr>
          <w:rFonts w:ascii="Times New Roman" w:hAnsi="Times New Roman"/>
          <w:b/>
          <w:bCs/>
          <w:sz w:val="22"/>
          <w:szCs w:val="22"/>
        </w:rPr>
        <w:t>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</w:t>
      </w:r>
      <w:r w:rsidRPr="008D3BE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8D3BE1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br w:type="page"/>
      </w:r>
    </w:p>
    <w:p w14:paraId="32B82AEA" w14:textId="09373DD6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(Dz.U. z 2022 r. poz. 835</w:t>
      </w:r>
      <w:r w:rsidR="00A14304" w:rsidRPr="008D3BE1">
        <w:rPr>
          <w:rFonts w:ascii="Times New Roman" w:hAnsi="Times New Roman"/>
          <w:sz w:val="22"/>
          <w:szCs w:val="22"/>
        </w:rPr>
        <w:t xml:space="preserve"> z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proofErr w:type="spellStart"/>
      <w:r w:rsidR="00A14304" w:rsidRPr="008D3BE1">
        <w:rPr>
          <w:rFonts w:ascii="Times New Roman" w:hAnsi="Times New Roman"/>
          <w:sz w:val="22"/>
          <w:szCs w:val="22"/>
        </w:rPr>
        <w:t>późn</w:t>
      </w:r>
      <w:proofErr w:type="spellEnd"/>
      <w:r w:rsidR="00A14304" w:rsidRPr="008D3BE1">
        <w:rPr>
          <w:rFonts w:ascii="Times New Roman" w:hAnsi="Times New Roman"/>
          <w:sz w:val="22"/>
          <w:szCs w:val="22"/>
        </w:rPr>
        <w:t>.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r w:rsidR="00A14304" w:rsidRPr="008D3BE1">
        <w:rPr>
          <w:rFonts w:ascii="Times New Roman" w:hAnsi="Times New Roman"/>
          <w:sz w:val="22"/>
          <w:szCs w:val="22"/>
        </w:rPr>
        <w:t>zm.)</w:t>
      </w:r>
      <w:r w:rsidR="0068794E" w:rsidRPr="008D3BE1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8D3BE1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8D3BE1">
        <w:rPr>
          <w:rFonts w:ascii="Times New Roman" w:hAnsi="Times New Roman"/>
        </w:rPr>
        <w:t xml:space="preserve">z art. </w:t>
      </w:r>
      <w:r w:rsidRPr="008D3BE1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8D3BE1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8D3BE1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8D3BE1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8D3BE1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8D3BE1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8D3BE1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8D3BE1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8D3BE1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8D3BE1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7431" w14:textId="77777777" w:rsidR="00C43453" w:rsidRDefault="00C43453" w:rsidP="00ED1BDF">
      <w:r>
        <w:separator/>
      </w:r>
    </w:p>
  </w:endnote>
  <w:endnote w:type="continuationSeparator" w:id="0">
    <w:p w14:paraId="40C236EB" w14:textId="77777777" w:rsidR="00C43453" w:rsidRDefault="00C4345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8D3BE1">
          <w:fldChar w:fldCharType="begin"/>
        </w:r>
        <w:r w:rsidR="008D3BE1">
          <w:instrText>NUMPAGES  \* Arabic  \* MERGEFORMAT</w:instrText>
        </w:r>
        <w:r w:rsidR="008D3BE1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8D3BE1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39EC" w14:textId="77777777" w:rsidR="00C43453" w:rsidRDefault="00C43453" w:rsidP="00ED1BDF">
      <w:r>
        <w:separator/>
      </w:r>
    </w:p>
  </w:footnote>
  <w:footnote w:type="continuationSeparator" w:id="0">
    <w:p w14:paraId="09D1F175" w14:textId="77777777" w:rsidR="00C43453" w:rsidRDefault="00C4345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9A2207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A93152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60A05"/>
    <w:rsid w:val="001935EB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42</cp:revision>
  <cp:lastPrinted>2021-05-20T16:09:00Z</cp:lastPrinted>
  <dcterms:created xsi:type="dcterms:W3CDTF">2021-05-14T13:42:00Z</dcterms:created>
  <dcterms:modified xsi:type="dcterms:W3CDTF">2023-03-09T11:17:00Z</dcterms:modified>
</cp:coreProperties>
</file>