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7523CB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0019B4A6" w14:textId="77777777" w:rsidTr="005E5FF9">
        <w:tc>
          <w:tcPr>
            <w:tcW w:w="2096" w:type="dxa"/>
          </w:tcPr>
          <w:p w14:paraId="7DDB747B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6710870C" w14:textId="781B4E76" w:rsidR="005E5FF9" w:rsidRPr="009040E4" w:rsidRDefault="006324D8" w:rsidP="00982223">
            <w:pPr>
              <w:spacing w:before="240"/>
              <w:ind w:left="-257" w:firstLine="137"/>
              <w:jc w:val="both"/>
              <w:rPr>
                <w:rFonts w:ascii="Times New Roman" w:hAnsi="Times New Roman"/>
                <w:b/>
              </w:rPr>
            </w:pPr>
            <w:r w:rsidRPr="00126F24">
              <w:rPr>
                <w:rFonts w:ascii="Times New Roman" w:hAnsi="Times New Roman"/>
                <w:b/>
                <w:bCs/>
              </w:rPr>
              <w:t xml:space="preserve">Dostawa fabrycznie nowych </w:t>
            </w:r>
            <w:r w:rsidRPr="00126F24">
              <w:rPr>
                <w:rFonts w:ascii="Times New Roman" w:hAnsi="Times New Roman"/>
                <w:b/>
                <w:color w:val="000000" w:themeColor="text1"/>
              </w:rPr>
              <w:t>dwóch zestawów jednakowych rotacyjnych wyparek próżniowych z łaźniami wodno-olejowymi każda podłączona bezpośrednio do systemu próżniowego</w:t>
            </w:r>
            <w:r w:rsidRPr="00126F24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5E5FF9" w14:paraId="71DD00A2" w14:textId="77777777" w:rsidTr="005E5FF9">
        <w:trPr>
          <w:trHeight w:val="242"/>
        </w:trPr>
        <w:tc>
          <w:tcPr>
            <w:tcW w:w="2096" w:type="dxa"/>
          </w:tcPr>
          <w:p w14:paraId="7533FD3F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66875BE3" w14:textId="5214A289" w:rsidR="005E5FF9" w:rsidRPr="009040E4" w:rsidRDefault="005E5FF9" w:rsidP="00982223">
            <w:pPr>
              <w:spacing w:before="240"/>
              <w:ind w:left="-257" w:firstLine="137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6324D8">
              <w:rPr>
                <w:rFonts w:ascii="Times New Roman" w:hAnsi="Times New Roman"/>
                <w:b/>
                <w:bCs/>
              </w:rPr>
              <w:t>8</w:t>
            </w:r>
            <w:r w:rsidRPr="00705BAF">
              <w:rPr>
                <w:rFonts w:ascii="Times New Roman" w:hAnsi="Times New Roman"/>
                <w:b/>
                <w:bCs/>
              </w:rPr>
              <w:t>/2</w:t>
            </w:r>
            <w:r w:rsidR="000757C5"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5E5FF9" w14:paraId="3B15A270" w14:textId="77777777" w:rsidTr="005E5FF9">
        <w:tc>
          <w:tcPr>
            <w:tcW w:w="2096" w:type="dxa"/>
          </w:tcPr>
          <w:p w14:paraId="466E39A4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0DA62CE9" w14:textId="77777777" w:rsidR="005E5FF9" w:rsidRPr="009040E4" w:rsidRDefault="005E5FF9" w:rsidP="00982223">
            <w:pPr>
              <w:spacing w:before="240"/>
              <w:ind w:left="-257" w:firstLine="137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47A53CB6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8057A94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153C5C15" w14:textId="49CCC4EB" w:rsidR="00802161" w:rsidRPr="009040E4" w:rsidRDefault="00802161" w:rsidP="00982223">
            <w:pPr>
              <w:spacing w:before="240"/>
              <w:ind w:left="-257" w:firstLine="137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 xml:space="preserve">na podstawie art. 275 pkt. 1 ustawy z dnia 11 września 2019 r. Prawo zamówień publicznych </w:t>
            </w:r>
            <w:r w:rsidR="004E4F46" w:rsidRPr="009040E4">
              <w:rPr>
                <w:rFonts w:ascii="Times New Roman" w:hAnsi="Times New Roman"/>
              </w:rPr>
              <w:t>(</w:t>
            </w:r>
            <w:r w:rsidR="00982223"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="00982223" w:rsidRPr="002548BA">
              <w:rPr>
                <w:rFonts w:ascii="Times New Roman" w:hAnsi="Times New Roman"/>
              </w:rPr>
              <w:t xml:space="preserve"> Dz.U. z 202</w:t>
            </w:r>
            <w:r w:rsidR="00982223">
              <w:rPr>
                <w:rFonts w:ascii="Times New Roman" w:hAnsi="Times New Roman"/>
              </w:rPr>
              <w:t>2</w:t>
            </w:r>
            <w:r w:rsidR="00982223" w:rsidRPr="002548BA">
              <w:rPr>
                <w:rFonts w:ascii="Times New Roman" w:hAnsi="Times New Roman"/>
              </w:rPr>
              <w:t xml:space="preserve"> poz. 1</w:t>
            </w:r>
            <w:r w:rsidR="00982223">
              <w:rPr>
                <w:rFonts w:ascii="Times New Roman" w:hAnsi="Times New Roman"/>
              </w:rPr>
              <w:t>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2916FCF7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6F915D69" w14:textId="77777777" w:rsidTr="006A0584">
        <w:tc>
          <w:tcPr>
            <w:tcW w:w="3119" w:type="dxa"/>
          </w:tcPr>
          <w:p w14:paraId="71F36A51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447C45F9" w14:textId="77777777" w:rsidTr="006A0584">
        <w:tc>
          <w:tcPr>
            <w:tcW w:w="3119" w:type="dxa"/>
          </w:tcPr>
          <w:p w14:paraId="36B97D7B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5BD801F6" w14:textId="77777777" w:rsidTr="006A0584">
        <w:tc>
          <w:tcPr>
            <w:tcW w:w="3119" w:type="dxa"/>
            <w:vAlign w:val="bottom"/>
          </w:tcPr>
          <w:p w14:paraId="6E954CD4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1B538704" w14:textId="77777777" w:rsidTr="006A0584">
        <w:tc>
          <w:tcPr>
            <w:tcW w:w="3119" w:type="dxa"/>
          </w:tcPr>
          <w:p w14:paraId="08D0139C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14:paraId="6E6F6603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42A97ED2" w14:textId="418B58E2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1B3F4F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1B3F4F">
        <w:rPr>
          <w:rFonts w:ascii="Times New Roman" w:hAnsi="Times New Roman"/>
          <w:sz w:val="22"/>
          <w:szCs w:val="22"/>
        </w:rPr>
        <w:t>, złożonym w</w:t>
      </w:r>
      <w:r w:rsidR="00982223"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0FD59E0C" w14:textId="77777777"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13923" w14:textId="77777777" w:rsidR="002F5488" w:rsidRDefault="002F5488" w:rsidP="00ED1BDF">
      <w:r>
        <w:separator/>
      </w:r>
    </w:p>
  </w:endnote>
  <w:endnote w:type="continuationSeparator" w:id="0">
    <w:p w14:paraId="6C040E85" w14:textId="77777777" w:rsidR="002F5488" w:rsidRDefault="002F548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77BB8" w14:textId="77777777" w:rsidR="002F5488" w:rsidRDefault="002F5488" w:rsidP="00ED1BDF">
      <w:r>
        <w:separator/>
      </w:r>
    </w:p>
  </w:footnote>
  <w:footnote w:type="continuationSeparator" w:id="0">
    <w:p w14:paraId="2754C792" w14:textId="77777777" w:rsidR="002F5488" w:rsidRDefault="002F548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3033AB0B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982223">
            <w:rPr>
              <w:rFonts w:ascii="Times New Roman" w:hAnsi="Times New Roman"/>
              <w:b/>
              <w:bCs/>
            </w:rPr>
            <w:t>12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4E4F46">
            <w:rPr>
              <w:rFonts w:ascii="Times New Roman" w:hAnsi="Times New Roman"/>
              <w:b/>
              <w:bCs/>
            </w:rPr>
            <w:t>2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29</cp:revision>
  <cp:lastPrinted>2021-04-08T10:33:00Z</cp:lastPrinted>
  <dcterms:created xsi:type="dcterms:W3CDTF">2021-05-19T17:26:00Z</dcterms:created>
  <dcterms:modified xsi:type="dcterms:W3CDTF">2022-09-14T11:21:00Z</dcterms:modified>
</cp:coreProperties>
</file>