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9A6D6D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9A6D6D">
        <w:rPr>
          <w:rFonts w:ascii="Times New Roman" w:hAnsi="Times New Roman"/>
          <w:b/>
          <w:kern w:val="24"/>
          <w:sz w:val="28"/>
          <w:szCs w:val="28"/>
        </w:rPr>
        <w:t>OŚWIADCZENIE  WYKONAWCY</w:t>
      </w:r>
    </w:p>
    <w:p w14:paraId="6F9F5878" w14:textId="77777777" w:rsidR="00F01FD2" w:rsidRPr="009A6D6D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9A6D6D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9A6D6D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9A6D6D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5665E274" w14:textId="77777777" w:rsidTr="009C3ED8">
        <w:tc>
          <w:tcPr>
            <w:tcW w:w="2127" w:type="dxa"/>
          </w:tcPr>
          <w:p w14:paraId="67E3A0D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34DD0633" w:rsidR="009E144F" w:rsidRPr="009B0180" w:rsidRDefault="007D7FC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A1533D">
              <w:rPr>
                <w:rFonts w:ascii="Times New Roman" w:hAnsi="Times New Roman"/>
                <w:b/>
                <w:color w:val="000000" w:themeColor="text1"/>
              </w:rPr>
              <w:t xml:space="preserve">Dostawa </w:t>
            </w:r>
            <w:r w:rsidR="00110413">
              <w:rPr>
                <w:rFonts w:ascii="Times New Roman" w:hAnsi="Times New Roman"/>
                <w:b/>
                <w:color w:val="000000" w:themeColor="text1"/>
              </w:rPr>
              <w:t xml:space="preserve">zestawu </w:t>
            </w:r>
            <w:r w:rsidR="00110413" w:rsidRPr="003D2926">
              <w:rPr>
                <w:rFonts w:ascii="Times New Roman" w:hAnsi="Times New Roman"/>
                <w:b/>
                <w:bCs/>
              </w:rPr>
              <w:t>dwóch jednakowych rotacyjnych wyparek próżniowych z łaźniami wodno-olejowymi, jedna z nich jest podłączona do systemu próżniowego oraz termostatu chłodzącego</w:t>
            </w:r>
            <w:r w:rsidR="001548B6" w:rsidRPr="004C35B1">
              <w:rPr>
                <w:rFonts w:ascii="Times New Roman" w:hAnsi="Times New Roman"/>
                <w:b/>
                <w:bCs/>
                <w:color w:val="000000" w:themeColor="text1"/>
              </w:rPr>
              <w:t>.</w:t>
            </w:r>
          </w:p>
        </w:tc>
      </w:tr>
      <w:tr w:rsidR="009E144F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7CAF285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110413">
              <w:rPr>
                <w:rFonts w:ascii="Times New Roman" w:hAnsi="Times New Roman"/>
                <w:b/>
                <w:bCs/>
                <w:kern w:val="3"/>
              </w:rPr>
              <w:t>7</w:t>
            </w:r>
            <w:r w:rsidR="00972B6A"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9E144F" w14:paraId="57D49B7D" w14:textId="77777777" w:rsidTr="009C3ED8">
        <w:tc>
          <w:tcPr>
            <w:tcW w:w="2127" w:type="dxa"/>
          </w:tcPr>
          <w:p w14:paraId="68D4DF8C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77777777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3959F4" w:rsidRPr="000C74E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3959F4" w:rsidRPr="000C74ED">
              <w:rPr>
                <w:rFonts w:ascii="Times New Roman" w:hAnsi="Times New Roman"/>
              </w:rPr>
              <w:t>późn</w:t>
            </w:r>
            <w:proofErr w:type="spellEnd"/>
            <w:r w:rsidR="003959F4" w:rsidRPr="000C74ED">
              <w:rPr>
                <w:rFonts w:ascii="Times New Roman" w:hAnsi="Times New Roman"/>
              </w:rPr>
              <w:t>. zm</w:t>
            </w:r>
            <w:r w:rsidRPr="009040E4">
              <w:rPr>
                <w:rFonts w:ascii="Times New Roman" w:hAnsi="Times New Roman"/>
              </w:rPr>
              <w:t>.)</w:t>
            </w:r>
          </w:p>
        </w:tc>
      </w:tr>
    </w:tbl>
    <w:p w14:paraId="155E4787" w14:textId="77777777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37F7CB64" w14:textId="77777777" w:rsidTr="009B7CF6">
        <w:tc>
          <w:tcPr>
            <w:tcW w:w="2925" w:type="dxa"/>
          </w:tcPr>
          <w:p w14:paraId="5CEAB3F9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2BE0A0F" w14:textId="77777777" w:rsidTr="009B7CF6">
        <w:tc>
          <w:tcPr>
            <w:tcW w:w="2925" w:type="dxa"/>
          </w:tcPr>
          <w:p w14:paraId="38429432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922507E" w14:textId="77777777" w:rsidTr="009B7CF6">
        <w:tc>
          <w:tcPr>
            <w:tcW w:w="2925" w:type="dxa"/>
          </w:tcPr>
          <w:p w14:paraId="46CFC770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7BD0A1D6" w14:textId="77777777" w:rsidR="00A6789D" w:rsidRPr="00DB39DA" w:rsidRDefault="00A6789D" w:rsidP="00A6789D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DDD8CA0" w14:textId="77777777" w:rsidR="00A6789D" w:rsidRDefault="00A6789D" w:rsidP="00A6789D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1, art. 109 ust.</w:t>
      </w:r>
      <w:r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   </w:t>
      </w:r>
    </w:p>
    <w:p w14:paraId="07688F99" w14:textId="77777777" w:rsidR="00A6789D" w:rsidRPr="009E144F" w:rsidRDefault="00A6789D" w:rsidP="00A6789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5159A045" w14:textId="77777777" w:rsidR="00A6789D" w:rsidRDefault="00A6789D" w:rsidP="00A6789D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</w:t>
      </w:r>
    </w:p>
    <w:p w14:paraId="7666600A" w14:textId="77777777" w:rsidR="00A6789D" w:rsidRDefault="00A6789D" w:rsidP="00A6789D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 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507F4BD4" w14:textId="77777777" w:rsidR="00A6789D" w:rsidRDefault="00A6789D" w:rsidP="00A6789D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3E8CE8F2" w14:textId="77777777" w:rsidR="00A6789D" w:rsidRDefault="00A6789D" w:rsidP="00A6789D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</w:t>
      </w:r>
      <w:r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3ED15917" w14:textId="77777777" w:rsidR="00A6789D" w:rsidRPr="009E144F" w:rsidRDefault="00A6789D" w:rsidP="00A6789D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0053A4A5" w14:textId="77777777" w:rsidR="00A6789D" w:rsidRDefault="00A6789D" w:rsidP="00A6789D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BA1F76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</w:t>
      </w:r>
      <w:r>
        <w:rPr>
          <w:rFonts w:ascii="Times New Roman" w:hAnsi="Times New Roman"/>
          <w:sz w:val="22"/>
          <w:szCs w:val="22"/>
        </w:rPr>
        <w:t xml:space="preserve"> kwietnia </w:t>
      </w:r>
      <w:r w:rsidRPr="00BA1F76">
        <w:rPr>
          <w:rFonts w:ascii="Times New Roman" w:hAnsi="Times New Roman"/>
          <w:sz w:val="22"/>
          <w:szCs w:val="22"/>
        </w:rPr>
        <w:t>2022</w:t>
      </w:r>
      <w:r>
        <w:rPr>
          <w:rFonts w:ascii="Times New Roman" w:hAnsi="Times New Roman"/>
          <w:sz w:val="22"/>
          <w:szCs w:val="22"/>
        </w:rPr>
        <w:t xml:space="preserve"> </w:t>
      </w:r>
      <w:r w:rsidRPr="00BA1F76">
        <w:rPr>
          <w:rFonts w:ascii="Times New Roman" w:hAnsi="Times New Roman"/>
          <w:sz w:val="22"/>
          <w:szCs w:val="22"/>
        </w:rPr>
        <w:t>r. o szczególnych rozwiązaniach w zakresie przeciwdziałania wspieraniu agresji na Ukrainę oraz służących ochronie bezpieczeństwa narodowego (Dz.U. z 2022 r. poz. 835)</w:t>
      </w:r>
      <w:r>
        <w:rPr>
          <w:rFonts w:ascii="Times New Roman" w:hAnsi="Times New Roman"/>
          <w:sz w:val="22"/>
          <w:szCs w:val="22"/>
        </w:rPr>
        <w:t>.</w:t>
      </w:r>
    </w:p>
    <w:p w14:paraId="23E006E4" w14:textId="77777777" w:rsidR="00A6789D" w:rsidRPr="009E144F" w:rsidRDefault="00A6789D" w:rsidP="00A6789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lastRenderedPageBreak/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2"/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64750E1A" w14:textId="77777777" w:rsidR="00A6789D" w:rsidRDefault="00A6789D" w:rsidP="00A6789D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A6789D" w:rsidRPr="001322E7" w14:paraId="54E9F409" w14:textId="77777777" w:rsidTr="008813B6">
        <w:trPr>
          <w:trHeight w:val="823"/>
        </w:trPr>
        <w:tc>
          <w:tcPr>
            <w:tcW w:w="2410" w:type="dxa"/>
            <w:vAlign w:val="bottom"/>
          </w:tcPr>
          <w:p w14:paraId="79AAE949" w14:textId="77777777" w:rsidR="00A6789D" w:rsidRPr="001B3F4F" w:rsidRDefault="00A6789D" w:rsidP="008813B6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2CC4A0AA" w14:textId="77777777" w:rsidR="00A6789D" w:rsidRPr="001B3F4F" w:rsidRDefault="00A6789D" w:rsidP="008813B6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0E545913" w14:textId="77777777" w:rsidR="00A6789D" w:rsidRPr="00802161" w:rsidRDefault="00A6789D" w:rsidP="008813B6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A6789D" w:rsidRPr="001322E7" w14:paraId="7404D0D7" w14:textId="77777777" w:rsidTr="008813B6">
        <w:trPr>
          <w:trHeight w:val="70"/>
        </w:trPr>
        <w:tc>
          <w:tcPr>
            <w:tcW w:w="2410" w:type="dxa"/>
            <w:vAlign w:val="bottom"/>
          </w:tcPr>
          <w:p w14:paraId="2E43D7B6" w14:textId="77777777" w:rsidR="00A6789D" w:rsidRPr="001322E7" w:rsidRDefault="00A6789D" w:rsidP="008813B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2055" w:type="dxa"/>
            <w:vAlign w:val="bottom"/>
          </w:tcPr>
          <w:p w14:paraId="7BB71DCE" w14:textId="77777777" w:rsidR="00A6789D" w:rsidRPr="001322E7" w:rsidRDefault="00A6789D" w:rsidP="008813B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757" w:type="dxa"/>
            <w:vAlign w:val="bottom"/>
          </w:tcPr>
          <w:p w14:paraId="3AFF6CFC" w14:textId="77777777" w:rsidR="00A6789D" w:rsidRPr="001322E7" w:rsidRDefault="00A6789D" w:rsidP="008813B6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A6789D" w:rsidRPr="001322E7" w14:paraId="6A848836" w14:textId="77777777" w:rsidTr="008813B6">
        <w:trPr>
          <w:trHeight w:val="203"/>
        </w:trPr>
        <w:tc>
          <w:tcPr>
            <w:tcW w:w="2410" w:type="dxa"/>
          </w:tcPr>
          <w:p w14:paraId="77CCCB60" w14:textId="77777777" w:rsidR="00A6789D" w:rsidRPr="00D915EE" w:rsidRDefault="00A6789D" w:rsidP="008813B6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06A32B13" w14:textId="77777777" w:rsidR="00A6789D" w:rsidRPr="00D915EE" w:rsidRDefault="00A6789D" w:rsidP="008813B6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CB81B7E" w14:textId="77777777" w:rsidR="00A6789D" w:rsidRDefault="00A6789D" w:rsidP="008813B6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E039553" w14:textId="77777777" w:rsidR="00A6789D" w:rsidRPr="00D915EE" w:rsidRDefault="00A6789D" w:rsidP="008813B6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96A7194" w14:textId="77777777" w:rsidR="00A6789D" w:rsidRPr="009B7CF6" w:rsidRDefault="00A6789D" w:rsidP="00A6789D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9B7CF6" w:rsidRDefault="009E144F" w:rsidP="00A6789D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BB241" w14:textId="77777777" w:rsidR="00C96068" w:rsidRDefault="00C96068" w:rsidP="00ED1BDF">
      <w:r>
        <w:separator/>
      </w:r>
    </w:p>
  </w:endnote>
  <w:endnote w:type="continuationSeparator" w:id="0">
    <w:p w14:paraId="1C0606BA" w14:textId="77777777" w:rsidR="00C96068" w:rsidRDefault="00C9606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21576" w14:textId="77777777" w:rsidR="00C96068" w:rsidRDefault="00C96068" w:rsidP="00ED1BDF">
      <w:r>
        <w:separator/>
      </w:r>
    </w:p>
  </w:footnote>
  <w:footnote w:type="continuationSeparator" w:id="0">
    <w:p w14:paraId="3BCBD776" w14:textId="77777777" w:rsidR="00C96068" w:rsidRDefault="00C96068" w:rsidP="00ED1BDF">
      <w:r>
        <w:continuationSeparator/>
      </w:r>
    </w:p>
  </w:footnote>
  <w:footnote w:id="1">
    <w:p w14:paraId="03944589" w14:textId="77777777" w:rsidR="00A6789D" w:rsidRPr="008223DF" w:rsidRDefault="00A6789D" w:rsidP="00A6789D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  <w:footnote w:id="2">
    <w:p w14:paraId="6A3C5B87" w14:textId="77777777" w:rsidR="00A6789D" w:rsidRPr="008223DF" w:rsidRDefault="00A6789D" w:rsidP="00A6789D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7AD71D20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110413">
            <w:rPr>
              <w:rFonts w:ascii="Times New Roman" w:hAnsi="Times New Roman"/>
              <w:b/>
              <w:bCs/>
              <w:kern w:val="3"/>
            </w:rPr>
            <w:t>7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972B6A">
            <w:rPr>
              <w:rFonts w:ascii="Times New Roman" w:hAnsi="Times New Roman"/>
              <w:b/>
              <w:bCs/>
            </w:rPr>
            <w:t>2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10413"/>
    <w:rsid w:val="001548B6"/>
    <w:rsid w:val="001935EB"/>
    <w:rsid w:val="0019580A"/>
    <w:rsid w:val="001B3232"/>
    <w:rsid w:val="001E23D4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25319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7300"/>
    <w:rsid w:val="009102DC"/>
    <w:rsid w:val="00952566"/>
    <w:rsid w:val="00972B6A"/>
    <w:rsid w:val="009A66BC"/>
    <w:rsid w:val="009A6D6D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6789D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31</cp:revision>
  <cp:lastPrinted>2021-05-20T16:09:00Z</cp:lastPrinted>
  <dcterms:created xsi:type="dcterms:W3CDTF">2021-05-14T13:42:00Z</dcterms:created>
  <dcterms:modified xsi:type="dcterms:W3CDTF">2022-08-22T08:40:00Z</dcterms:modified>
</cp:coreProperties>
</file>