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6974"/>
        <w:gridCol w:w="286"/>
      </w:tblGrid>
      <w:tr w:rsidR="005E5FF9" w14:paraId="0019B4A6" w14:textId="77777777" w:rsidTr="005E5FF9">
        <w:tc>
          <w:tcPr>
            <w:tcW w:w="2096" w:type="dxa"/>
          </w:tcPr>
          <w:p w14:paraId="7DDB747B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60" w:type="dxa"/>
            <w:gridSpan w:val="2"/>
          </w:tcPr>
          <w:p w14:paraId="6710870C" w14:textId="30908809" w:rsidR="005E5FF9" w:rsidRPr="009040E4" w:rsidRDefault="0057055C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</w:rPr>
            </w:pPr>
            <w:r w:rsidRPr="00A1533D">
              <w:rPr>
                <w:rFonts w:ascii="Times New Roman" w:hAnsi="Times New Roman"/>
                <w:b/>
                <w:color w:val="000000" w:themeColor="text1"/>
              </w:rPr>
              <w:t xml:space="preserve">Dostawa </w:t>
            </w:r>
            <w:r w:rsidR="0077537C">
              <w:rPr>
                <w:rFonts w:ascii="Times New Roman" w:hAnsi="Times New Roman"/>
                <w:b/>
                <w:color w:val="000000" w:themeColor="text1"/>
              </w:rPr>
              <w:t xml:space="preserve">zestawu </w:t>
            </w:r>
            <w:r w:rsidR="0077537C" w:rsidRPr="003D2926">
              <w:rPr>
                <w:rFonts w:ascii="Times New Roman" w:hAnsi="Times New Roman"/>
                <w:b/>
                <w:bCs/>
              </w:rPr>
              <w:t>dwóch jednakowych rotacyjnych wyparek próżniowych z łaźniami wodno-olejowymi, jedna z nich jest podłączona do systemu próżniowego oraz termostatu chłodzącego</w:t>
            </w:r>
            <w:r w:rsidRPr="00BC155A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5E5FF9" w14:paraId="71DD00A2" w14:textId="77777777" w:rsidTr="005E5FF9">
        <w:trPr>
          <w:trHeight w:val="242"/>
        </w:trPr>
        <w:tc>
          <w:tcPr>
            <w:tcW w:w="2096" w:type="dxa"/>
          </w:tcPr>
          <w:p w14:paraId="7533FD3F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60" w:type="dxa"/>
            <w:gridSpan w:val="2"/>
          </w:tcPr>
          <w:p w14:paraId="66875BE3" w14:textId="69B23E88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77537C">
              <w:rPr>
                <w:rFonts w:ascii="Times New Roman" w:hAnsi="Times New Roman"/>
                <w:b/>
                <w:bCs/>
              </w:rPr>
              <w:t>7</w:t>
            </w:r>
            <w:r w:rsidRPr="00705BAF">
              <w:rPr>
                <w:rFonts w:ascii="Times New Roman" w:hAnsi="Times New Roman"/>
                <w:b/>
                <w:bCs/>
              </w:rPr>
              <w:t>/2</w:t>
            </w:r>
            <w:r w:rsidR="000757C5">
              <w:rPr>
                <w:rFonts w:ascii="Times New Roman" w:hAnsi="Times New Roman"/>
                <w:b/>
                <w:bCs/>
              </w:rPr>
              <w:t>2</w:t>
            </w:r>
          </w:p>
        </w:tc>
      </w:tr>
      <w:tr w:rsidR="005E5FF9" w14:paraId="3B15A270" w14:textId="77777777" w:rsidTr="005E5FF9">
        <w:tc>
          <w:tcPr>
            <w:tcW w:w="2096" w:type="dxa"/>
          </w:tcPr>
          <w:p w14:paraId="466E39A4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60" w:type="dxa"/>
            <w:gridSpan w:val="2"/>
          </w:tcPr>
          <w:p w14:paraId="0DA62CE9" w14:textId="77777777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802161" w14:paraId="47A53CB6" w14:textId="77777777" w:rsidTr="005E5FF9">
        <w:trPr>
          <w:gridAfter w:val="1"/>
          <w:wAfter w:w="286" w:type="dxa"/>
          <w:trHeight w:val="80"/>
        </w:trPr>
        <w:tc>
          <w:tcPr>
            <w:tcW w:w="2096" w:type="dxa"/>
          </w:tcPr>
          <w:p w14:paraId="48057A94" w14:textId="77777777" w:rsidR="00802161" w:rsidRPr="009040E4" w:rsidRDefault="00802161" w:rsidP="00BC0D1F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974" w:type="dxa"/>
          </w:tcPr>
          <w:p w14:paraId="153C5C15" w14:textId="77777777" w:rsidR="00802161" w:rsidRPr="009040E4" w:rsidRDefault="00802161" w:rsidP="00BC0D1F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 xml:space="preserve">na podstawie art. 275 pkt. 1 ustawy z dnia 11 września 2019 r. Prawo zamówień publicznych </w:t>
            </w:r>
            <w:r w:rsidR="004E4F46" w:rsidRPr="009040E4">
              <w:rPr>
                <w:rFonts w:ascii="Times New Roman" w:hAnsi="Times New Roman"/>
              </w:rPr>
              <w:t>(</w:t>
            </w:r>
            <w:bookmarkStart w:id="0" w:name="_Hlk94863540"/>
            <w:r w:rsidR="004E4F46" w:rsidRPr="00A5491D">
              <w:rPr>
                <w:rFonts w:ascii="Times New Roman" w:hAnsi="Times New Roman"/>
              </w:rPr>
              <w:t>tj. Dz.U. z</w:t>
            </w:r>
            <w:r w:rsidR="00336BDB">
              <w:rPr>
                <w:rFonts w:ascii="Times New Roman" w:hAnsi="Times New Roman"/>
              </w:rPr>
              <w:t> </w:t>
            </w:r>
            <w:r w:rsidR="004E4F46" w:rsidRPr="00A5491D">
              <w:rPr>
                <w:rFonts w:ascii="Times New Roman" w:hAnsi="Times New Roman"/>
              </w:rPr>
              <w:t>2021 poz. 1129 z późn. zm.</w:t>
            </w:r>
            <w:bookmarkEnd w:id="0"/>
            <w:r w:rsidRPr="009040E4">
              <w:rPr>
                <w:rFonts w:ascii="Times New Roman" w:hAnsi="Times New Roman"/>
              </w:rPr>
              <w:t>)</w:t>
            </w:r>
          </w:p>
        </w:tc>
      </w:tr>
    </w:tbl>
    <w:p w14:paraId="2916FCF7" w14:textId="77777777" w:rsidR="0026165D" w:rsidRPr="00E97D60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E97D60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237"/>
      </w:tblGrid>
      <w:tr w:rsidR="006A0584" w14:paraId="6F915D69" w14:textId="77777777" w:rsidTr="006A0584">
        <w:tc>
          <w:tcPr>
            <w:tcW w:w="3119" w:type="dxa"/>
          </w:tcPr>
          <w:p w14:paraId="71F36A51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447C45F9" w14:textId="77777777" w:rsidTr="006A0584">
        <w:tc>
          <w:tcPr>
            <w:tcW w:w="3119" w:type="dxa"/>
          </w:tcPr>
          <w:p w14:paraId="36B97D7B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5BD801F6" w14:textId="77777777" w:rsidTr="006A0584">
        <w:tc>
          <w:tcPr>
            <w:tcW w:w="3119" w:type="dxa"/>
            <w:vAlign w:val="bottom"/>
          </w:tcPr>
          <w:p w14:paraId="6E954CD4" w14:textId="77777777" w:rsidR="006A0584" w:rsidRPr="00056F8A" w:rsidRDefault="006A0584" w:rsidP="006A0584">
            <w:pPr>
              <w:spacing w:before="120"/>
              <w:ind w:left="-108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1B538704" w14:textId="77777777" w:rsidTr="006A0584">
        <w:tc>
          <w:tcPr>
            <w:tcW w:w="3119" w:type="dxa"/>
          </w:tcPr>
          <w:p w14:paraId="08D0139C" w14:textId="77777777" w:rsidR="006A0584" w:rsidRPr="00056F8A" w:rsidRDefault="006A0584" w:rsidP="006A0584">
            <w:pPr>
              <w:spacing w:before="200"/>
              <w:ind w:left="-108" w:right="-108"/>
              <w:rPr>
                <w:rFonts w:ascii="Times New Roman" w:hAnsi="Times New Roman"/>
              </w:rPr>
            </w:pPr>
            <w:r w:rsidRPr="00056F8A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056F8A" w:rsidRDefault="006A0584" w:rsidP="006A0584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</w:tbl>
    <w:p w14:paraId="6E6F6603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42A97ED2" w14:textId="77777777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>nformacje zawarte w oświadczeniu, o którym mowa w art. 125 ust. 1 ustawy Pzp, złożonym w 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0FD59E0C" w14:textId="77777777" w:rsidR="00204374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1" w:name="_Hlk68684380"/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58B46E5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F93E2" w14:textId="77777777" w:rsidR="00270BAD" w:rsidRDefault="00270BAD" w:rsidP="00ED1BDF">
      <w:r>
        <w:separator/>
      </w:r>
    </w:p>
  </w:endnote>
  <w:endnote w:type="continuationSeparator" w:id="0">
    <w:p w14:paraId="49A04427" w14:textId="77777777" w:rsidR="00270BAD" w:rsidRDefault="00270BAD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9AAC4" w14:textId="77777777" w:rsidR="00270BAD" w:rsidRDefault="00270BAD" w:rsidP="00ED1BDF">
      <w:r>
        <w:separator/>
      </w:r>
    </w:p>
  </w:footnote>
  <w:footnote w:type="continuationSeparator" w:id="0">
    <w:p w14:paraId="243BBF80" w14:textId="77777777" w:rsidR="00270BAD" w:rsidRDefault="00270BAD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715840FC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77537C">
            <w:rPr>
              <w:rFonts w:ascii="Times New Roman" w:hAnsi="Times New Roman"/>
              <w:b/>
              <w:bCs/>
            </w:rPr>
            <w:t>7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4E4F46">
            <w:rPr>
              <w:rFonts w:ascii="Times New Roman" w:hAnsi="Times New Roman"/>
              <w:b/>
              <w:bCs/>
            </w:rPr>
            <w:t>2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E3DCB"/>
    <w:rsid w:val="004E4294"/>
    <w:rsid w:val="004E4F46"/>
    <w:rsid w:val="004E637D"/>
    <w:rsid w:val="00501C9A"/>
    <w:rsid w:val="00524A40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9B4"/>
    <w:rsid w:val="00740B90"/>
    <w:rsid w:val="007523CB"/>
    <w:rsid w:val="00762D06"/>
    <w:rsid w:val="007726F8"/>
    <w:rsid w:val="0077537C"/>
    <w:rsid w:val="00777BB6"/>
    <w:rsid w:val="007A563B"/>
    <w:rsid w:val="007C4AA6"/>
    <w:rsid w:val="007D02BB"/>
    <w:rsid w:val="00802161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28</cp:revision>
  <cp:lastPrinted>2021-04-08T10:33:00Z</cp:lastPrinted>
  <dcterms:created xsi:type="dcterms:W3CDTF">2021-05-19T17:26:00Z</dcterms:created>
  <dcterms:modified xsi:type="dcterms:W3CDTF">2022-08-11T09:11:00Z</dcterms:modified>
</cp:coreProperties>
</file>