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DF274" w14:textId="77777777" w:rsidR="00395738" w:rsidRPr="00D94EEB" w:rsidRDefault="00395738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</w:p>
    <w:p w14:paraId="32211F30" w14:textId="0B167D34" w:rsidR="005F277A" w:rsidRPr="00D94EEB" w:rsidRDefault="00B617F3" w:rsidP="00B87A2A">
      <w:pPr>
        <w:keepNext/>
        <w:suppressLineNumbers/>
        <w:spacing w:before="240" w:after="240"/>
        <w:jc w:val="center"/>
        <w:outlineLvl w:val="0"/>
        <w:rPr>
          <w:rFonts w:ascii="Times New Roman" w:hAnsi="Times New Roman"/>
          <w:b/>
          <w:kern w:val="24"/>
          <w:sz w:val="22"/>
          <w:szCs w:val="22"/>
        </w:rPr>
      </w:pPr>
      <w:r w:rsidRPr="00D94EEB">
        <w:rPr>
          <w:rFonts w:ascii="Times New Roman" w:hAnsi="Times New Roman"/>
          <w:b/>
          <w:kern w:val="24"/>
          <w:sz w:val="22"/>
          <w:szCs w:val="22"/>
        </w:rPr>
        <w:t>TABELA ZGODNOŚCI</w:t>
      </w:r>
    </w:p>
    <w:p w14:paraId="6AA62534" w14:textId="77777777" w:rsidR="00EF2110" w:rsidRPr="00D94EEB" w:rsidRDefault="00EF2110" w:rsidP="00972DF2">
      <w:pPr>
        <w:spacing w:before="120" w:line="276" w:lineRule="auto"/>
        <w:jc w:val="center"/>
        <w:rPr>
          <w:rFonts w:ascii="Times New Roman" w:hAnsi="Times New Roman"/>
          <w:sz w:val="22"/>
          <w:szCs w:val="22"/>
        </w:rPr>
      </w:pPr>
      <w:r w:rsidRPr="00D94EEB">
        <w:rPr>
          <w:rFonts w:ascii="Times New Roman" w:hAnsi="Times New Roman"/>
          <w:b/>
          <w:sz w:val="22"/>
          <w:szCs w:val="22"/>
        </w:rPr>
        <w:t>Oferowanego przedmiotu zamówienia z wymogami Zamawiającego</w:t>
      </w:r>
      <w:r w:rsidRPr="00D94EEB">
        <w:rPr>
          <w:rFonts w:ascii="Times New Roman" w:hAnsi="Times New Roman"/>
          <w:sz w:val="22"/>
          <w:szCs w:val="22"/>
        </w:rPr>
        <w:t xml:space="preserve"> </w:t>
      </w:r>
    </w:p>
    <w:p w14:paraId="02EE361A" w14:textId="4891A3D2" w:rsidR="00EF2110" w:rsidRPr="00D94EEB" w:rsidRDefault="00EF2110" w:rsidP="00EF2110">
      <w:pPr>
        <w:spacing w:before="240"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bookmarkStart w:id="0" w:name="_Hlk142902065"/>
      <w:r w:rsidRPr="00D94EEB">
        <w:rPr>
          <w:rFonts w:ascii="Times New Roman" w:hAnsi="Times New Roman"/>
          <w:b/>
          <w:kern w:val="24"/>
          <w:sz w:val="22"/>
          <w:szCs w:val="22"/>
        </w:rPr>
        <w:t>C</w:t>
      </w:r>
      <w:r w:rsidR="00D94EEB" w:rsidRPr="00D94EEB">
        <w:rPr>
          <w:rFonts w:ascii="Times New Roman" w:hAnsi="Times New Roman"/>
          <w:b/>
          <w:kern w:val="24"/>
          <w:sz w:val="22"/>
          <w:szCs w:val="22"/>
        </w:rPr>
        <w:t>zęść</w:t>
      </w:r>
      <w:r w:rsidRPr="00D94EEB">
        <w:rPr>
          <w:rFonts w:ascii="Times New Roman" w:hAnsi="Times New Roman"/>
          <w:b/>
          <w:kern w:val="24"/>
          <w:sz w:val="22"/>
          <w:szCs w:val="22"/>
        </w:rPr>
        <w:t xml:space="preserve"> 2: </w:t>
      </w:r>
      <w:bookmarkEnd w:id="0"/>
      <w:r w:rsidR="00716BB4" w:rsidRPr="00D91952">
        <w:rPr>
          <w:rFonts w:ascii="Times New Roman" w:hAnsi="Times New Roman"/>
          <w:b/>
          <w:bCs/>
        </w:rPr>
        <w:t>Wyparka z pompą próżniową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17"/>
      </w:tblGrid>
      <w:tr w:rsidR="000E5CC6" w:rsidRPr="00D94EEB" w14:paraId="2FF3417A" w14:textId="77777777" w:rsidTr="003F5A49">
        <w:tc>
          <w:tcPr>
            <w:tcW w:w="2127" w:type="dxa"/>
          </w:tcPr>
          <w:p w14:paraId="5C41C753" w14:textId="77777777" w:rsidR="00053C6F" w:rsidRPr="00D94EEB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17" w:type="dxa"/>
          </w:tcPr>
          <w:p w14:paraId="6288AA1F" w14:textId="40603610" w:rsidR="00365D9A" w:rsidRPr="00D94EEB" w:rsidRDefault="00EF2110" w:rsidP="00042AF6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bookmarkStart w:id="1" w:name="_Hlk142399506"/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Dostawa aparatury naukowo-badawczej na potrzeby Instytutu Chemii Organicznej Polskiej Akademii Nauk</w:t>
            </w:r>
            <w:bookmarkEnd w:id="1"/>
          </w:p>
        </w:tc>
      </w:tr>
      <w:tr w:rsidR="000E5CC6" w:rsidRPr="00D94EEB" w14:paraId="41B5621F" w14:textId="77777777" w:rsidTr="003F5A49">
        <w:trPr>
          <w:trHeight w:val="242"/>
        </w:trPr>
        <w:tc>
          <w:tcPr>
            <w:tcW w:w="2127" w:type="dxa"/>
          </w:tcPr>
          <w:p w14:paraId="2223B379" w14:textId="77777777" w:rsidR="00053C6F" w:rsidRPr="00D94EEB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17" w:type="dxa"/>
          </w:tcPr>
          <w:p w14:paraId="4EA8EDBE" w14:textId="3EDCCC7B" w:rsidR="00053C6F" w:rsidRPr="00D94EEB" w:rsidRDefault="00EF2110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ZP-</w:t>
            </w:r>
            <w:r w:rsidR="004170CA"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2401-1</w:t>
            </w:r>
            <w:r w:rsidR="002E0E1A"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4170CA"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2E0E1A"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0E5CC6" w:rsidRPr="00D94EEB" w14:paraId="7163448E" w14:textId="77777777" w:rsidTr="003F5A49">
        <w:tc>
          <w:tcPr>
            <w:tcW w:w="2127" w:type="dxa"/>
          </w:tcPr>
          <w:p w14:paraId="66821FC4" w14:textId="77777777" w:rsidR="00053C6F" w:rsidRPr="00D94EEB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17" w:type="dxa"/>
          </w:tcPr>
          <w:p w14:paraId="2909A09C" w14:textId="77777777" w:rsidR="00053C6F" w:rsidRPr="00D94EEB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Instytut Chemii Organicznej Polskiej Akademii Nauk</w:t>
            </w:r>
          </w:p>
        </w:tc>
      </w:tr>
      <w:tr w:rsidR="000E5CC6" w:rsidRPr="00D94EEB" w14:paraId="23786C9F" w14:textId="77777777" w:rsidTr="003F5A49">
        <w:trPr>
          <w:trHeight w:val="80"/>
        </w:trPr>
        <w:tc>
          <w:tcPr>
            <w:tcW w:w="2127" w:type="dxa"/>
          </w:tcPr>
          <w:p w14:paraId="0849EB28" w14:textId="77777777" w:rsidR="00053C6F" w:rsidRPr="00D94EEB" w:rsidRDefault="00053C6F" w:rsidP="00A9534D">
            <w:pPr>
              <w:spacing w:before="360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17" w:type="dxa"/>
          </w:tcPr>
          <w:p w14:paraId="16CF22D8" w14:textId="13E38240" w:rsidR="00053C6F" w:rsidRPr="00D94EEB" w:rsidRDefault="00053C6F" w:rsidP="00A9534D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Tryb podstawowy bez negocjacji 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 xml:space="preserve">na podstawie art. 275 pkt. 1 ustawy z dnia 11 września 2019 r. Prawo zamówień </w:t>
            </w:r>
            <w:bookmarkStart w:id="2" w:name="_Hlk208579245"/>
            <w:r w:rsidR="002E0E1A" w:rsidRPr="00D94EEB">
              <w:rPr>
                <w:rFonts w:ascii="Times New Roman" w:hAnsi="Times New Roman"/>
                <w:sz w:val="22"/>
                <w:szCs w:val="22"/>
              </w:rPr>
              <w:t>(</w:t>
            </w:r>
            <w:r w:rsidR="002E0E1A" w:rsidRPr="00D94EE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2E0E1A" w:rsidRPr="00D94EEB">
              <w:rPr>
                <w:rFonts w:ascii="Times New Roman" w:hAnsi="Times New Roman"/>
                <w:sz w:val="22"/>
                <w:szCs w:val="22"/>
              </w:rPr>
              <w:t xml:space="preserve"> Dz.U. z 2024 poz. 1320 z </w:t>
            </w:r>
            <w:proofErr w:type="spellStart"/>
            <w:r w:rsidR="002E0E1A" w:rsidRPr="00D94EEB">
              <w:rPr>
                <w:rFonts w:ascii="Times New Roman" w:hAnsi="Times New Roman"/>
                <w:sz w:val="22"/>
                <w:szCs w:val="22"/>
              </w:rPr>
              <w:t>późn</w:t>
            </w:r>
            <w:proofErr w:type="spellEnd"/>
            <w:r w:rsidR="002E0E1A" w:rsidRPr="00D94EEB">
              <w:rPr>
                <w:rFonts w:ascii="Times New Roman" w:hAnsi="Times New Roman"/>
                <w:sz w:val="22"/>
                <w:szCs w:val="22"/>
              </w:rPr>
              <w:t>. zm.)</w:t>
            </w:r>
            <w:bookmarkEnd w:id="2"/>
          </w:p>
        </w:tc>
      </w:tr>
    </w:tbl>
    <w:p w14:paraId="5DEBD36C" w14:textId="6A0FB268" w:rsidR="002167DE" w:rsidRPr="00D94EEB" w:rsidRDefault="002167DE" w:rsidP="00A9534D">
      <w:pPr>
        <w:spacing w:before="240" w:line="276" w:lineRule="auto"/>
        <w:jc w:val="both"/>
        <w:rPr>
          <w:rFonts w:ascii="Times New Roman" w:hAnsi="Times New Roman"/>
          <w:b/>
          <w:sz w:val="22"/>
          <w:szCs w:val="22"/>
        </w:rPr>
      </w:pPr>
      <w:r w:rsidRPr="00D94EEB">
        <w:rPr>
          <w:rFonts w:ascii="Times New Roman" w:hAnsi="Times New Roman"/>
          <w:b/>
          <w:sz w:val="22"/>
          <w:szCs w:val="22"/>
        </w:rPr>
        <w:t>Dane Wykonawcy:</w:t>
      </w:r>
      <w:r w:rsidR="00DA5871" w:rsidRPr="00D94EEB">
        <w:rPr>
          <w:rFonts w:ascii="Times New Roman" w:hAnsi="Times New Roman"/>
          <w:b/>
          <w:sz w:val="22"/>
          <w:szCs w:val="22"/>
        </w:rPr>
        <w:t xml:space="preserve"> 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6833"/>
      </w:tblGrid>
      <w:tr w:rsidR="000E5CC6" w:rsidRPr="00D94EEB" w14:paraId="6BFA5F96" w14:textId="77777777" w:rsidTr="00E97E9B">
        <w:tc>
          <w:tcPr>
            <w:tcW w:w="2518" w:type="dxa"/>
          </w:tcPr>
          <w:p w14:paraId="3B1AB0E6" w14:textId="77777777" w:rsidR="002167DE" w:rsidRPr="00D94EEB" w:rsidRDefault="002167DE" w:rsidP="00A9534D">
            <w:pPr>
              <w:tabs>
                <w:tab w:val="left" w:pos="2415"/>
              </w:tabs>
              <w:spacing w:before="240"/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833" w:type="dxa"/>
          </w:tcPr>
          <w:p w14:paraId="0A013928" w14:textId="77777777" w:rsidR="002167DE" w:rsidRPr="00D94EEB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016863770" w:edGrp="everyone"/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D94EEB">
              <w:rPr>
                <w:rFonts w:ascii="Times New Roman" w:hAnsi="Times New Roman"/>
                <w:bCs/>
                <w:sz w:val="22"/>
                <w:szCs w:val="22"/>
              </w:rPr>
              <w:t>………………………….</w:t>
            </w: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DE46A6" w:rsidRPr="00D94EEB">
              <w:rPr>
                <w:rFonts w:ascii="Times New Roman" w:hAnsi="Times New Roman"/>
                <w:bCs/>
                <w:sz w:val="22"/>
                <w:szCs w:val="22"/>
              </w:rPr>
              <w:t>…………………….</w:t>
            </w: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016863770"/>
          </w:p>
        </w:tc>
      </w:tr>
      <w:tr w:rsidR="000E5CC6" w:rsidRPr="00D94EEB" w14:paraId="4AB0AA83" w14:textId="77777777" w:rsidTr="00E97E9B">
        <w:tc>
          <w:tcPr>
            <w:tcW w:w="2518" w:type="dxa"/>
          </w:tcPr>
          <w:p w14:paraId="7F31F633" w14:textId="77777777" w:rsidR="002167DE" w:rsidRPr="00D94EEB" w:rsidRDefault="002167DE" w:rsidP="00A9534D">
            <w:pPr>
              <w:spacing w:before="240"/>
              <w:ind w:left="-120" w:right="-10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833" w:type="dxa"/>
          </w:tcPr>
          <w:p w14:paraId="3ABEF458" w14:textId="77777777" w:rsidR="002167DE" w:rsidRPr="00D94EEB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220748339" w:edGrp="everyone"/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DE46A6" w:rsidRPr="00D94EEB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………………………………………….</w:t>
            </w: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………</w:t>
            </w:r>
            <w:r w:rsidR="00DE46A6" w:rsidRPr="00D94EE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220748339"/>
          </w:p>
        </w:tc>
      </w:tr>
      <w:tr w:rsidR="000E5CC6" w:rsidRPr="00D94EEB" w14:paraId="2F35A437" w14:textId="77777777" w:rsidTr="00E97E9B">
        <w:trPr>
          <w:trHeight w:val="597"/>
        </w:trPr>
        <w:tc>
          <w:tcPr>
            <w:tcW w:w="9351" w:type="dxa"/>
            <w:gridSpan w:val="2"/>
            <w:vAlign w:val="bottom"/>
          </w:tcPr>
          <w:p w14:paraId="768A358F" w14:textId="77777777" w:rsidR="002167DE" w:rsidRPr="00D94EEB" w:rsidRDefault="002167DE" w:rsidP="00A9534D">
            <w:pPr>
              <w:tabs>
                <w:tab w:val="left" w:pos="2415"/>
              </w:tabs>
              <w:spacing w:before="120"/>
              <w:ind w:left="-11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Osoba upoważniona do reprezentacji: </w:t>
            </w:r>
          </w:p>
        </w:tc>
      </w:tr>
      <w:tr w:rsidR="000E5CC6" w:rsidRPr="00D94EEB" w14:paraId="70F5CBA5" w14:textId="77777777" w:rsidTr="00E97E9B">
        <w:tc>
          <w:tcPr>
            <w:tcW w:w="2518" w:type="dxa"/>
          </w:tcPr>
          <w:p w14:paraId="37E98FCC" w14:textId="77777777" w:rsidR="002167DE" w:rsidRPr="00D94EEB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833" w:type="dxa"/>
          </w:tcPr>
          <w:p w14:paraId="163E5955" w14:textId="1AD67F0D" w:rsidR="002167DE" w:rsidRPr="00D94EEB" w:rsidRDefault="002167DE" w:rsidP="00A9534D">
            <w:pPr>
              <w:tabs>
                <w:tab w:val="left" w:pos="2415"/>
              </w:tabs>
              <w:spacing w:before="24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46595065" w:edGrp="everyone"/>
            <w:r w:rsidRPr="00D94EEB">
              <w:rPr>
                <w:rFonts w:ascii="Times New Roman" w:hAnsi="Times New Roman"/>
                <w:sz w:val="22"/>
                <w:szCs w:val="22"/>
              </w:rPr>
              <w:t>……………</w:t>
            </w:r>
            <w:r w:rsidR="00DE46A6" w:rsidRPr="00D94EEB">
              <w:rPr>
                <w:rFonts w:ascii="Times New Roman" w:hAnsi="Times New Roman"/>
                <w:sz w:val="22"/>
                <w:szCs w:val="22"/>
              </w:rPr>
              <w:t>………………………………………….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>………………</w:t>
            </w:r>
            <w:r w:rsidR="00DE46A6" w:rsidRPr="00D94EEB">
              <w:rPr>
                <w:rFonts w:ascii="Times New Roman" w:hAnsi="Times New Roman"/>
                <w:sz w:val="22"/>
                <w:szCs w:val="22"/>
              </w:rPr>
              <w:t>.</w:t>
            </w:r>
            <w:permEnd w:id="1546595065"/>
          </w:p>
        </w:tc>
      </w:tr>
      <w:tr w:rsidR="006E0838" w:rsidRPr="00D94EEB" w14:paraId="259589C5" w14:textId="77777777" w:rsidTr="00E97E9B">
        <w:tc>
          <w:tcPr>
            <w:tcW w:w="2518" w:type="dxa"/>
          </w:tcPr>
          <w:p w14:paraId="20927ADF" w14:textId="77777777" w:rsidR="00DE46A6" w:rsidRPr="00D94EEB" w:rsidRDefault="002167DE" w:rsidP="00A9534D">
            <w:pPr>
              <w:tabs>
                <w:tab w:val="left" w:pos="2415"/>
              </w:tabs>
              <w:spacing w:before="120"/>
              <w:ind w:left="-12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stanowisko </w:t>
            </w:r>
            <w:r w:rsidR="00DE46A6" w:rsidRPr="00D94EEB">
              <w:rPr>
                <w:rFonts w:ascii="Times New Roman" w:hAnsi="Times New Roman"/>
                <w:sz w:val="22"/>
                <w:szCs w:val="22"/>
              </w:rPr>
              <w:t xml:space="preserve">/ </w:t>
            </w:r>
          </w:p>
          <w:p w14:paraId="2E806F4A" w14:textId="77777777" w:rsidR="00DE46A6" w:rsidRPr="00D94EEB" w:rsidRDefault="00DE46A6" w:rsidP="00A9534D">
            <w:pPr>
              <w:tabs>
                <w:tab w:val="left" w:pos="2415"/>
              </w:tabs>
              <w:ind w:left="-119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833" w:type="dxa"/>
            <w:vAlign w:val="bottom"/>
          </w:tcPr>
          <w:p w14:paraId="103A3F28" w14:textId="31D4CD78" w:rsidR="002167DE" w:rsidRPr="00D94EEB" w:rsidRDefault="002167DE" w:rsidP="00A9534D">
            <w:pPr>
              <w:tabs>
                <w:tab w:val="left" w:pos="2415"/>
              </w:tabs>
              <w:spacing w:before="120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865154562" w:edGrp="everyone"/>
            <w:r w:rsidRPr="00D94EEB">
              <w:rPr>
                <w:rFonts w:ascii="Times New Roman" w:hAnsi="Times New Roman"/>
                <w:sz w:val="22"/>
                <w:szCs w:val="22"/>
              </w:rPr>
              <w:t>………………………</w:t>
            </w:r>
            <w:r w:rsidR="00DE46A6" w:rsidRPr="00D94EEB">
              <w:rPr>
                <w:rFonts w:ascii="Times New Roman" w:hAnsi="Times New Roman"/>
                <w:sz w:val="22"/>
                <w:szCs w:val="22"/>
              </w:rPr>
              <w:t>………………………………………………..</w:t>
            </w:r>
            <w:permEnd w:id="865154562"/>
          </w:p>
        </w:tc>
      </w:tr>
    </w:tbl>
    <w:p w14:paraId="74D312CB" w14:textId="77777777" w:rsidR="005B76BE" w:rsidRPr="00D94EEB" w:rsidRDefault="005B76BE" w:rsidP="00A9534D">
      <w:pPr>
        <w:spacing w:before="120" w:line="276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6084F9D8" w14:textId="77777777" w:rsidR="00D05156" w:rsidRPr="00D94EEB" w:rsidRDefault="00D05156" w:rsidP="00A9534D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D94EEB">
        <w:rPr>
          <w:rFonts w:ascii="Times New Roman" w:hAnsi="Times New Roman"/>
          <w:b/>
          <w:bCs/>
          <w:sz w:val="22"/>
          <w:szCs w:val="22"/>
        </w:rPr>
        <w:t>oświadczam, co następuje</w:t>
      </w:r>
      <w:r w:rsidRPr="00D94EEB">
        <w:rPr>
          <w:rFonts w:ascii="Times New Roman" w:hAnsi="Times New Roman"/>
          <w:sz w:val="22"/>
          <w:szCs w:val="22"/>
        </w:rPr>
        <w:t>:</w:t>
      </w:r>
    </w:p>
    <w:p w14:paraId="6871B64C" w14:textId="77777777" w:rsidR="00BD308E" w:rsidRPr="00D94EEB" w:rsidRDefault="00BD308E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tbl>
      <w:tblPr>
        <w:tblStyle w:val="Tabela-Siatka"/>
        <w:tblW w:w="9634" w:type="dxa"/>
        <w:jc w:val="center"/>
        <w:tblLook w:val="04A0" w:firstRow="1" w:lastRow="0" w:firstColumn="1" w:lastColumn="0" w:noHBand="0" w:noVBand="1"/>
      </w:tblPr>
      <w:tblGrid>
        <w:gridCol w:w="541"/>
        <w:gridCol w:w="3441"/>
        <w:gridCol w:w="5652"/>
      </w:tblGrid>
      <w:tr w:rsidR="000E5CC6" w:rsidRPr="00D94EEB" w14:paraId="42C731CE" w14:textId="77777777" w:rsidTr="001249CC">
        <w:trPr>
          <w:jc w:val="center"/>
        </w:trPr>
        <w:tc>
          <w:tcPr>
            <w:tcW w:w="516" w:type="dxa"/>
            <w:vAlign w:val="center"/>
          </w:tcPr>
          <w:p w14:paraId="6D6B71D9" w14:textId="77777777" w:rsidR="00B617F3" w:rsidRPr="00D94EEB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Lp.</w:t>
            </w:r>
          </w:p>
        </w:tc>
        <w:tc>
          <w:tcPr>
            <w:tcW w:w="3448" w:type="dxa"/>
            <w:vAlign w:val="center"/>
          </w:tcPr>
          <w:p w14:paraId="4DFB95C8" w14:textId="77777777" w:rsidR="00B617F3" w:rsidRPr="00D94EEB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Minimalne parametry wymagane przez Zamawiającego</w:t>
            </w:r>
          </w:p>
        </w:tc>
        <w:tc>
          <w:tcPr>
            <w:tcW w:w="5670" w:type="dxa"/>
            <w:vAlign w:val="center"/>
          </w:tcPr>
          <w:p w14:paraId="47ADEE8D" w14:textId="77777777" w:rsidR="00B617F3" w:rsidRPr="00D94EEB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Parametry oferowane przez Wykonawcę</w:t>
            </w:r>
          </w:p>
          <w:p w14:paraId="76A56957" w14:textId="77777777" w:rsidR="00B617F3" w:rsidRPr="00D94EEB" w:rsidRDefault="00B617F3" w:rsidP="00A9534D">
            <w:pPr>
              <w:spacing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i/>
                <w:sz w:val="22"/>
                <w:szCs w:val="22"/>
              </w:rPr>
              <w:t>(Zamawiający wymaga wpisania oferowanych parametrów również w przypadku zaoferowania parametru takiego samego jak w kolumnie „Parametry wymagane”)</w:t>
            </w:r>
          </w:p>
        </w:tc>
      </w:tr>
      <w:tr w:rsidR="000E5CC6" w:rsidRPr="00D94EEB" w14:paraId="571C73C4" w14:textId="77777777" w:rsidTr="001249CC">
        <w:trPr>
          <w:trHeight w:val="1605"/>
          <w:jc w:val="center"/>
        </w:trPr>
        <w:tc>
          <w:tcPr>
            <w:tcW w:w="516" w:type="dxa"/>
          </w:tcPr>
          <w:p w14:paraId="6ECE87C5" w14:textId="382BC0AF" w:rsidR="00B617F3" w:rsidRPr="00D94EEB" w:rsidRDefault="008A4F38" w:rsidP="002C783B">
            <w:pPr>
              <w:spacing w:before="240" w:after="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I</w:t>
            </w:r>
            <w:r w:rsidR="00570EE3" w:rsidRPr="00D94EEB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3448" w:type="dxa"/>
          </w:tcPr>
          <w:p w14:paraId="043B8BE7" w14:textId="0B37C662" w:rsidR="0004299E" w:rsidRPr="00D94EEB" w:rsidRDefault="007C1265" w:rsidP="002C783B">
            <w:pPr>
              <w:spacing w:before="240" w:after="60" w:line="276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1952">
              <w:rPr>
                <w:rFonts w:ascii="Times New Roman" w:hAnsi="Times New Roman"/>
                <w:b/>
                <w:bCs/>
              </w:rPr>
              <w:t>Wyparka z pompą próżniową</w:t>
            </w:r>
          </w:p>
        </w:tc>
        <w:tc>
          <w:tcPr>
            <w:tcW w:w="5670" w:type="dxa"/>
          </w:tcPr>
          <w:p w14:paraId="7B72CFCA" w14:textId="77777777" w:rsidR="0017181F" w:rsidRPr="00D94EEB" w:rsidRDefault="00570EE3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Producent</w:t>
            </w:r>
            <w:r w:rsidR="0017181F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410A90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784669391" w:edGrp="everyone"/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</w:t>
            </w:r>
            <w:r w:rsidR="00410A90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</w:t>
            </w:r>
            <w:permEnd w:id="784669391"/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7E9A8565" w14:textId="77777777" w:rsidR="0017181F" w:rsidRPr="00D94EEB" w:rsidRDefault="0017181F" w:rsidP="002C783B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</w:t>
            </w:r>
            <w:r w:rsidR="00570EE3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yp</w:t>
            </w:r>
            <w:proofErr w:type="spellEnd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63665356" w:edGrp="everyone"/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</w:t>
            </w:r>
            <w:r w:rsidR="00410A90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</w:t>
            </w:r>
            <w:r w:rsidR="00D9043F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End w:id="63665356"/>
          </w:p>
          <w:p w14:paraId="08FC6E34" w14:textId="77777777" w:rsidR="00B617F3" w:rsidRPr="00D94EEB" w:rsidRDefault="0017181F" w:rsidP="002C783B">
            <w:pPr>
              <w:tabs>
                <w:tab w:val="left" w:pos="1141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M</w:t>
            </w:r>
            <w:r w:rsidR="00570EE3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odel:</w:t>
            </w:r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r w:rsidR="00410A90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</w:r>
            <w:r w:rsidR="00C6184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  <w:permStart w:id="1766477721" w:edGrp="everyone"/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</w:t>
            </w:r>
            <w:r w:rsidR="00410A90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</w:t>
            </w:r>
            <w:r w:rsidR="002167DE"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</w:t>
            </w:r>
            <w:permEnd w:id="1766477721"/>
          </w:p>
        </w:tc>
      </w:tr>
      <w:tr w:rsidR="000E5CC6" w:rsidRPr="00D94EEB" w14:paraId="7BBC6FE3" w14:textId="77777777" w:rsidTr="00417652">
        <w:trPr>
          <w:trHeight w:val="434"/>
          <w:jc w:val="center"/>
        </w:trPr>
        <w:tc>
          <w:tcPr>
            <w:tcW w:w="516" w:type="dxa"/>
          </w:tcPr>
          <w:p w14:paraId="79920CDA" w14:textId="5A46D791" w:rsidR="006446AE" w:rsidRPr="00D94EEB" w:rsidRDefault="008A4F38" w:rsidP="002C783B">
            <w:pPr>
              <w:spacing w:before="60" w:after="6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9118" w:type="dxa"/>
            <w:gridSpan w:val="2"/>
            <w:vAlign w:val="center"/>
          </w:tcPr>
          <w:p w14:paraId="7304018D" w14:textId="28BB31B1" w:rsidR="006446AE" w:rsidRPr="00D94EEB" w:rsidRDefault="00417652" w:rsidP="00B35F9C">
            <w:pPr>
              <w:pStyle w:val="Nagwek1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Rotacyjna wyparka próżniowa z łaźni</w:t>
            </w:r>
            <w:r w:rsidR="00291671" w:rsidRPr="00D94EEB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>ą</w:t>
            </w:r>
            <w:r w:rsidRPr="00D94EEB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wodno-olejową</w:t>
            </w:r>
            <w:r w:rsidR="00B35F9C" w:rsidRPr="00D94EEB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t xml:space="preserve"> o następujących parametrach </w:t>
            </w:r>
            <w:r w:rsidR="00B35F9C" w:rsidRPr="00D94EEB">
              <w:rPr>
                <w:rFonts w:ascii="Times New Roman" w:hAnsi="Times New Roman" w:cs="Times New Roman"/>
                <w:b/>
                <w:color w:val="auto"/>
                <w:sz w:val="22"/>
                <w:szCs w:val="22"/>
              </w:rPr>
              <w:br/>
            </w:r>
            <w:r w:rsidR="00B35F9C" w:rsidRPr="00D94EEB"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(nie gorsze niż minimalne parametry wymagane przez Zamawiającego):</w:t>
            </w:r>
          </w:p>
        </w:tc>
      </w:tr>
    </w:tbl>
    <w:tbl>
      <w:tblPr>
        <w:tblStyle w:val="Tabela-Siatka2"/>
        <w:tblW w:w="961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6"/>
        <w:gridCol w:w="3534"/>
        <w:gridCol w:w="5515"/>
      </w:tblGrid>
      <w:tr w:rsidR="001249CC" w:rsidRPr="00D94EEB" w14:paraId="7776AE06" w14:textId="77777777" w:rsidTr="00E137C3">
        <w:trPr>
          <w:trHeight w:val="145"/>
        </w:trPr>
        <w:tc>
          <w:tcPr>
            <w:tcW w:w="566" w:type="dxa"/>
          </w:tcPr>
          <w:p w14:paraId="0FB1BF17" w14:textId="15B08DAB" w:rsidR="001249CC" w:rsidRPr="00D94EEB" w:rsidRDefault="001249CC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</w:tcPr>
          <w:p w14:paraId="30FC7BDF" w14:textId="1677C4DF" w:rsidR="001249CC" w:rsidRPr="00D94EEB" w:rsidRDefault="00417652" w:rsidP="002C783B">
            <w:pPr>
              <w:suppressAutoHyphens w:val="0"/>
              <w:spacing w:line="276" w:lineRule="auto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podnośnik </w:t>
            </w:r>
            <w:r w:rsidR="00E864F7" w:rsidRPr="00D94E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76232" w:rsidRPr="00D94EEB">
              <w:rPr>
                <w:rFonts w:ascii="Times New Roman" w:hAnsi="Times New Roman"/>
                <w:sz w:val="22"/>
                <w:szCs w:val="22"/>
              </w:rPr>
              <w:t>manualny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 xml:space="preserve"> pozwalający na bezstopniową regulację głębokości zanurzenia kolby w zakresie nie mniej niż do 155 mm</w:t>
            </w:r>
          </w:p>
        </w:tc>
        <w:tc>
          <w:tcPr>
            <w:tcW w:w="5515" w:type="dxa"/>
          </w:tcPr>
          <w:p w14:paraId="6128DB6C" w14:textId="00EAE175" w:rsidR="001249CC" w:rsidRPr="00D94EEB" w:rsidRDefault="001249CC" w:rsidP="002C783B">
            <w:pPr>
              <w:suppressAutoHyphens w:val="0"/>
              <w:spacing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354585355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</w:t>
            </w:r>
            <w:r w:rsidR="00402979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</w:t>
            </w:r>
            <w:permEnd w:id="1354585355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37930437" w14:textId="77777777" w:rsidTr="00E137C3">
        <w:trPr>
          <w:trHeight w:val="145"/>
        </w:trPr>
        <w:tc>
          <w:tcPr>
            <w:tcW w:w="566" w:type="dxa"/>
          </w:tcPr>
          <w:p w14:paraId="1EFF1CAF" w14:textId="3E249835" w:rsidR="001249CC" w:rsidRPr="00D94EEB" w:rsidRDefault="001249CC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>b)</w:t>
            </w:r>
          </w:p>
        </w:tc>
        <w:tc>
          <w:tcPr>
            <w:tcW w:w="3534" w:type="dxa"/>
          </w:tcPr>
          <w:p w14:paraId="3BFC2CD5" w14:textId="44B35AA3" w:rsidR="001249CC" w:rsidRPr="00D94EEB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zakres prędkości obrotowej przynajmniej 10-280 obr./min.</w:t>
            </w:r>
          </w:p>
        </w:tc>
        <w:tc>
          <w:tcPr>
            <w:tcW w:w="5515" w:type="dxa"/>
          </w:tcPr>
          <w:p w14:paraId="5450B740" w14:textId="7F40C8E5" w:rsidR="001249CC" w:rsidRPr="00D94EEB" w:rsidRDefault="001249CC" w:rsidP="002C783B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83418360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83418360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28F3334B" w14:textId="77777777" w:rsidTr="00E137C3">
        <w:trPr>
          <w:trHeight w:val="1104"/>
        </w:trPr>
        <w:tc>
          <w:tcPr>
            <w:tcW w:w="566" w:type="dxa"/>
          </w:tcPr>
          <w:p w14:paraId="1E159663" w14:textId="3DFE698A" w:rsidR="001249CC" w:rsidRPr="00D94EEB" w:rsidRDefault="001249CC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c)</w:t>
            </w:r>
          </w:p>
        </w:tc>
        <w:tc>
          <w:tcPr>
            <w:tcW w:w="3534" w:type="dxa"/>
          </w:tcPr>
          <w:p w14:paraId="3D3716BA" w14:textId="6159B452" w:rsidR="001249CC" w:rsidRPr="00D94EEB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pionowa chłodnica pułapka kondensacyjna, szkło pokryte warstwą ochronną</w:t>
            </w:r>
            <w:r w:rsidR="0049198A" w:rsidRPr="00D94EEB">
              <w:rPr>
                <w:rFonts w:ascii="Times New Roman" w:hAnsi="Times New Roman"/>
                <w:sz w:val="22"/>
                <w:szCs w:val="22"/>
              </w:rPr>
              <w:t xml:space="preserve">  powierzchnia  wymiany  ciepła </w:t>
            </w:r>
            <w:r w:rsidR="0049198A" w:rsidRPr="00D94EEB">
              <w:rPr>
                <w:rFonts w:ascii="Times New Roman" w:hAnsi="Times New Roman"/>
                <w:sz w:val="22"/>
                <w:szCs w:val="22"/>
                <w:lang w:val="en-GB"/>
              </w:rPr>
              <w:t>0.065 m</w:t>
            </w:r>
            <w:r w:rsidR="0049198A" w:rsidRPr="00D94EEB">
              <w:rPr>
                <w:rFonts w:ascii="Times New Roman" w:hAnsi="Times New Roman"/>
                <w:b/>
                <w:bCs/>
                <w:sz w:val="22"/>
                <w:szCs w:val="22"/>
                <w:lang w:val="en-GB"/>
              </w:rPr>
              <w:t>²</w:t>
            </w:r>
            <w:r w:rsidR="0049198A" w:rsidRPr="00D94EEB">
              <w:rPr>
                <w:rFonts w:ascii="Times New Roman" w:hAnsi="Times New Roman"/>
                <w:sz w:val="22"/>
                <w:szCs w:val="22"/>
                <w:lang w:val="en-GB"/>
              </w:rPr>
              <w:t>.</w:t>
            </w:r>
          </w:p>
        </w:tc>
        <w:tc>
          <w:tcPr>
            <w:tcW w:w="5515" w:type="dxa"/>
          </w:tcPr>
          <w:p w14:paraId="056FB158" w14:textId="3077A6B8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56864040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456864040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576084" w:rsidRPr="00D94EEB" w14:paraId="3AC17F8E" w14:textId="77777777" w:rsidTr="00E137C3">
        <w:trPr>
          <w:trHeight w:val="1104"/>
        </w:trPr>
        <w:tc>
          <w:tcPr>
            <w:tcW w:w="566" w:type="dxa"/>
          </w:tcPr>
          <w:p w14:paraId="10B1E497" w14:textId="0FA12CD0" w:rsidR="00576084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d)</w:t>
            </w:r>
          </w:p>
        </w:tc>
        <w:tc>
          <w:tcPr>
            <w:tcW w:w="3534" w:type="dxa"/>
          </w:tcPr>
          <w:p w14:paraId="139B3406" w14:textId="71F0D6DD" w:rsidR="00576084" w:rsidRPr="00D94EEB" w:rsidRDefault="00417652" w:rsidP="00576084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płaska uszczelka z FKM z podwójnym uszczelnieniem do pracy bez smarowania, bez kołnierza i pierścienia metalowego</w:t>
            </w:r>
          </w:p>
        </w:tc>
        <w:tc>
          <w:tcPr>
            <w:tcW w:w="5515" w:type="dxa"/>
          </w:tcPr>
          <w:p w14:paraId="44278260" w14:textId="41DECD72" w:rsidR="00576084" w:rsidRPr="00D94EEB" w:rsidRDefault="00576084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36560377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36560377"/>
          </w:p>
        </w:tc>
      </w:tr>
      <w:tr w:rsidR="001249CC" w:rsidRPr="00D94EEB" w14:paraId="5A7CB1CA" w14:textId="77777777" w:rsidTr="00E137C3">
        <w:trPr>
          <w:trHeight w:val="1555"/>
        </w:trPr>
        <w:tc>
          <w:tcPr>
            <w:tcW w:w="566" w:type="dxa"/>
          </w:tcPr>
          <w:p w14:paraId="1503922D" w14:textId="48C96074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e)</w:t>
            </w:r>
          </w:p>
        </w:tc>
        <w:tc>
          <w:tcPr>
            <w:tcW w:w="3534" w:type="dxa"/>
          </w:tcPr>
          <w:p w14:paraId="450B783A" w14:textId="51545C06" w:rsidR="001249CC" w:rsidRPr="00D94EEB" w:rsidRDefault="00417652" w:rsidP="00417652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uchwyty mocujące kolbę wyparną wykonane z tworzywa sztucznego zintegrowane z nakrętką blokującą kolbę na kolumnie wyparki</w:t>
            </w:r>
          </w:p>
        </w:tc>
        <w:tc>
          <w:tcPr>
            <w:tcW w:w="5515" w:type="dxa"/>
          </w:tcPr>
          <w:p w14:paraId="64102588" w14:textId="41142E2F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60986041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  <w:r w:rsidR="00402979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</w:t>
            </w:r>
            <w:permEnd w:id="260986041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234B684F" w14:textId="77777777" w:rsidTr="00E137C3">
        <w:trPr>
          <w:trHeight w:val="825"/>
        </w:trPr>
        <w:tc>
          <w:tcPr>
            <w:tcW w:w="566" w:type="dxa"/>
          </w:tcPr>
          <w:p w14:paraId="7CBD74FC" w14:textId="62E8C560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</w:tcPr>
          <w:p w14:paraId="0B3DE940" w14:textId="5585E758" w:rsidR="001249CC" w:rsidRPr="00D94EEB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regulacja kąta nachylenia kolby wyparnej w zakresie 20 – 80 </w:t>
            </w:r>
            <w:r w:rsidRPr="00D94EEB">
              <w:rPr>
                <w:rFonts w:ascii="Times New Roman" w:hAnsi="Times New Roman"/>
                <w:sz w:val="22"/>
                <w:szCs w:val="22"/>
                <w:vertAlign w:val="superscript"/>
              </w:rPr>
              <w:t>o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5515" w:type="dxa"/>
          </w:tcPr>
          <w:p w14:paraId="6129FFE9" w14:textId="7C55E4B5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11973307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111973307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5DEFEFFD" w14:textId="77777777" w:rsidTr="00E137C3">
        <w:trPr>
          <w:trHeight w:val="837"/>
        </w:trPr>
        <w:tc>
          <w:tcPr>
            <w:tcW w:w="566" w:type="dxa"/>
          </w:tcPr>
          <w:p w14:paraId="1EED704C" w14:textId="36194ECD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</w:tcPr>
          <w:p w14:paraId="15F9E609" w14:textId="6E281E0D" w:rsidR="001249CC" w:rsidRPr="00D94EEB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rurka odprowadzająca opary zabezpieczona przed zapiekaniem zdejmowaną osłoną z tworzywa sztucznego</w:t>
            </w:r>
          </w:p>
        </w:tc>
        <w:tc>
          <w:tcPr>
            <w:tcW w:w="5515" w:type="dxa"/>
          </w:tcPr>
          <w:p w14:paraId="2EFA9341" w14:textId="64B089E8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081897912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2081897912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49E1592F" w14:textId="77777777" w:rsidTr="00E137C3">
        <w:trPr>
          <w:trHeight w:val="509"/>
        </w:trPr>
        <w:tc>
          <w:tcPr>
            <w:tcW w:w="566" w:type="dxa"/>
          </w:tcPr>
          <w:p w14:paraId="58D6B2C5" w14:textId="14EDA20B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h)</w:t>
            </w:r>
          </w:p>
        </w:tc>
        <w:tc>
          <w:tcPr>
            <w:tcW w:w="3534" w:type="dxa"/>
          </w:tcPr>
          <w:p w14:paraId="3F95250E" w14:textId="7D08DDBA" w:rsidR="001249CC" w:rsidRPr="00D94EEB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chłodnica z wewnętrznym otworem przy wyjściu rurki wyparnej, zapobiegającym zawracaniu kondensatu do kolby wyparnej</w:t>
            </w:r>
          </w:p>
        </w:tc>
        <w:tc>
          <w:tcPr>
            <w:tcW w:w="5515" w:type="dxa"/>
          </w:tcPr>
          <w:p w14:paraId="57BB5CBB" w14:textId="43644A1B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80451756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</w:t>
            </w:r>
            <w:r w:rsidR="00402979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</w:t>
            </w:r>
            <w:permEnd w:id="480451756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24F66C66" w14:textId="77777777" w:rsidTr="00E137C3">
        <w:trPr>
          <w:trHeight w:val="825"/>
        </w:trPr>
        <w:tc>
          <w:tcPr>
            <w:tcW w:w="566" w:type="dxa"/>
          </w:tcPr>
          <w:p w14:paraId="65274573" w14:textId="5828ED40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i)</w:t>
            </w:r>
          </w:p>
        </w:tc>
        <w:tc>
          <w:tcPr>
            <w:tcW w:w="3534" w:type="dxa"/>
          </w:tcPr>
          <w:p w14:paraId="2EA043C4" w14:textId="51E9C27B" w:rsidR="001249CC" w:rsidRPr="00D94EEB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wszystkie połączenia szklane gwintowe z uszczelką, bez szlifów</w:t>
            </w:r>
          </w:p>
        </w:tc>
        <w:tc>
          <w:tcPr>
            <w:tcW w:w="5515" w:type="dxa"/>
          </w:tcPr>
          <w:p w14:paraId="55547AC3" w14:textId="66893EC6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02286483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602286483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046C78DB" w14:textId="77777777" w:rsidTr="00E137C3">
        <w:trPr>
          <w:trHeight w:val="254"/>
        </w:trPr>
        <w:tc>
          <w:tcPr>
            <w:tcW w:w="566" w:type="dxa"/>
          </w:tcPr>
          <w:p w14:paraId="0752B2C5" w14:textId="1EDEC33B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j)</w:t>
            </w:r>
          </w:p>
        </w:tc>
        <w:tc>
          <w:tcPr>
            <w:tcW w:w="3534" w:type="dxa"/>
          </w:tcPr>
          <w:p w14:paraId="419E9C99" w14:textId="77777777" w:rsidR="00C76232" w:rsidRPr="00D94EEB" w:rsidRDefault="00C76232" w:rsidP="00C76232">
            <w:pPr>
              <w:suppressAutoHyphens w:val="0"/>
              <w:spacing w:before="60" w:after="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Panel sterowania z kolorowym wyświetlaczem dotykowym o przekątnej min. 5”:</w:t>
            </w:r>
          </w:p>
          <w:p w14:paraId="7CEA8387" w14:textId="77777777" w:rsidR="00C76232" w:rsidRPr="00D94EEB" w:rsidRDefault="00C76232" w:rsidP="00C76232">
            <w:pPr>
              <w:pStyle w:val="Akapitzlist"/>
              <w:numPr>
                <w:ilvl w:val="0"/>
                <w:numId w:val="25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regulacja prędkości obrotowej, </w:t>
            </w:r>
          </w:p>
          <w:p w14:paraId="4BC4CC1A" w14:textId="77777777" w:rsidR="00C76232" w:rsidRPr="00D94EEB" w:rsidRDefault="00C76232" w:rsidP="00C76232">
            <w:pPr>
              <w:pStyle w:val="Akapitzlist"/>
              <w:numPr>
                <w:ilvl w:val="0"/>
                <w:numId w:val="25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regulacja temperatury łaźni, </w:t>
            </w:r>
          </w:p>
          <w:p w14:paraId="57D6D73D" w14:textId="77777777" w:rsidR="00C76232" w:rsidRPr="00D94EEB" w:rsidRDefault="00C76232" w:rsidP="00C76232">
            <w:pPr>
              <w:pStyle w:val="Akapitzlist"/>
              <w:numPr>
                <w:ilvl w:val="0"/>
                <w:numId w:val="25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  <w:lang w:eastAsia="pl-PL"/>
              </w:rPr>
              <w:t>regulacja ciśnienia,</w:t>
            </w:r>
          </w:p>
          <w:p w14:paraId="680C182C" w14:textId="77777777" w:rsidR="00C76232" w:rsidRPr="00D94EEB" w:rsidRDefault="00C76232" w:rsidP="00C76232">
            <w:pPr>
              <w:pStyle w:val="Akapitzlist"/>
              <w:numPr>
                <w:ilvl w:val="0"/>
                <w:numId w:val="25"/>
              </w:numPr>
              <w:suppressAutoHyphens w:val="0"/>
              <w:spacing w:before="60" w:after="60"/>
              <w:ind w:left="327" w:hanging="28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  <w:lang w:eastAsia="pl-PL"/>
              </w:rPr>
              <w:t>regulacja temperatury termostatu do chłodzenia,</w:t>
            </w:r>
          </w:p>
          <w:p w14:paraId="33084818" w14:textId="77777777" w:rsidR="00C76232" w:rsidRPr="00D94EEB" w:rsidRDefault="00C76232" w:rsidP="00C76232">
            <w:pPr>
              <w:pStyle w:val="Akapitzlist"/>
              <w:numPr>
                <w:ilvl w:val="0"/>
                <w:numId w:val="25"/>
              </w:numPr>
              <w:suppressAutoHyphens w:val="0"/>
              <w:spacing w:before="60" w:after="60"/>
              <w:ind w:left="327" w:hanging="284"/>
              <w:contextualSpacing w:val="0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  <w:lang w:eastAsia="pl-PL"/>
              </w:rPr>
              <w:t>wyświetlanie aktualnej i nastawionej wartości parametrów ciśnienia, obrotów i temperatury,</w:t>
            </w:r>
          </w:p>
          <w:p w14:paraId="24E0547C" w14:textId="77777777" w:rsidR="001249CC" w:rsidRPr="00D94EEB" w:rsidRDefault="00C76232" w:rsidP="00C76232">
            <w:pPr>
              <w:suppressAutoHyphens w:val="0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D94EEB">
              <w:rPr>
                <w:rFonts w:ascii="Times New Roman" w:hAnsi="Times New Roman"/>
                <w:sz w:val="22"/>
                <w:szCs w:val="22"/>
                <w:lang w:eastAsia="pl-PL"/>
              </w:rPr>
              <w:t>demontowany - do zdalnego sterowania urządzeniem z kablem o dł. min. 1,5m.</w:t>
            </w:r>
          </w:p>
          <w:p w14:paraId="0AA0D9E8" w14:textId="4D15F1C3" w:rsidR="00C76232" w:rsidRPr="00D94EEB" w:rsidRDefault="00C76232" w:rsidP="00C76232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Wyświetlanie  piktogramów z podświetleniem funkcji aktywnych w danym momencie; biblioteka parametrów procesu dla różnych rozpuszczalników; możliwość definiowania własnych parametrów procesu z możliwością transferu na  </w:t>
            </w:r>
            <w:r w:rsidRPr="00D94EEB">
              <w:rPr>
                <w:rFonts w:ascii="Times New Roman" w:hAnsi="Times New Roman"/>
                <w:sz w:val="22"/>
                <w:szCs w:val="22"/>
              </w:rPr>
              <w:lastRenderedPageBreak/>
              <w:t>pamięć USB; Możliwość programowania ramp; Możliwość uruchomienia procesu i włączenia wszystkich urządzeń jednym przyciskiem; stopień ochrony IP42 dla  panelu sterowani.</w:t>
            </w:r>
          </w:p>
        </w:tc>
        <w:tc>
          <w:tcPr>
            <w:tcW w:w="5515" w:type="dxa"/>
          </w:tcPr>
          <w:p w14:paraId="57D43E72" w14:textId="48104FBC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 </w:t>
            </w:r>
            <w:permStart w:id="1761556979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61556979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7ED59179" w14:textId="77777777" w:rsidTr="00E137C3">
        <w:trPr>
          <w:trHeight w:val="546"/>
        </w:trPr>
        <w:tc>
          <w:tcPr>
            <w:tcW w:w="566" w:type="dxa"/>
          </w:tcPr>
          <w:p w14:paraId="50650A14" w14:textId="57104673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k</w:t>
            </w:r>
            <w:r w:rsidR="001249CC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4F4074A9" w14:textId="0CC41372" w:rsidR="001249CC" w:rsidRPr="00D94EEB" w:rsidRDefault="00C76232" w:rsidP="00417652">
            <w:pPr>
              <w:suppressAutoHyphens w:val="0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Dwa oddzielne pokrętła </w:t>
            </w:r>
            <w:bookmarkStart w:id="3" w:name="_Hlk179994405"/>
            <w:r w:rsidRPr="00D94EEB">
              <w:rPr>
                <w:rFonts w:ascii="Times New Roman" w:hAnsi="Times New Roman"/>
                <w:sz w:val="22"/>
                <w:szCs w:val="22"/>
              </w:rPr>
              <w:t>na panelu sterowania do regulacji</w:t>
            </w:r>
            <w:bookmarkEnd w:id="3"/>
            <w:r w:rsidRPr="00D94EEB">
              <w:rPr>
                <w:rFonts w:ascii="Times New Roman" w:hAnsi="Times New Roman"/>
                <w:sz w:val="22"/>
                <w:szCs w:val="22"/>
              </w:rPr>
              <w:t xml:space="preserve"> prędkości obrotowej i temperatury łaźni i możliwość zmiany sterowanego parametru na ciśnienie lub temperaturę, blokada obu wybranych parametrów przez naciśnięcie pokrętła w celu zapobieżenia przypadkowej zmianie. Sygnalizacja wizualna pracy wyparki w postaci widocznych z daleka podświetleń pokręteł Sygnalizacja gorącej łaźni – migające podświetlenie pokrętła temperatury w trybie stand-by, jeżeli temperatura medium w łaźni jest wyższa niż 50</w:t>
            </w:r>
            <w:r w:rsidRPr="00D94EEB">
              <w:rPr>
                <w:rFonts w:ascii="Times New Roman" w:hAnsi="Times New Roman"/>
                <w:sz w:val="22"/>
                <w:szCs w:val="22"/>
                <w:vertAlign w:val="superscript"/>
                <w:lang w:eastAsia="pl-PL"/>
              </w:rPr>
              <w:t>°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>C</w:t>
            </w:r>
          </w:p>
        </w:tc>
        <w:tc>
          <w:tcPr>
            <w:tcW w:w="5515" w:type="dxa"/>
          </w:tcPr>
          <w:p w14:paraId="76C85799" w14:textId="345F2DC0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509387713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509387713"/>
          </w:p>
        </w:tc>
      </w:tr>
      <w:tr w:rsidR="001249CC" w:rsidRPr="00D94EEB" w14:paraId="5EC62AB1" w14:textId="77777777" w:rsidTr="00E137C3">
        <w:trPr>
          <w:trHeight w:val="1371"/>
        </w:trPr>
        <w:tc>
          <w:tcPr>
            <w:tcW w:w="566" w:type="dxa"/>
          </w:tcPr>
          <w:p w14:paraId="623AC9C3" w14:textId="7C578E82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l</w:t>
            </w:r>
            <w:r w:rsidR="001249CC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045B32F5" w14:textId="72431C33" w:rsidR="001249CC" w:rsidRPr="00D94EEB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łaźnia wodno-olejowa zintegrowana z wyparką, z temperaturą pracy nie mniej niż 20 – </w:t>
            </w:r>
            <w:smartTag w:uri="urn:schemas-microsoft-com:office:smarttags" w:element="metricconverter">
              <w:smartTagPr>
                <w:attr w:name="ProductID" w:val="210ﾰC"/>
              </w:smartTagPr>
              <w:r w:rsidRPr="00D94EEB">
                <w:rPr>
                  <w:rFonts w:ascii="Times New Roman" w:hAnsi="Times New Roman"/>
                  <w:sz w:val="22"/>
                  <w:szCs w:val="22"/>
                </w:rPr>
                <w:t>210°C</w:t>
              </w:r>
            </w:smartTag>
            <w:r w:rsidRPr="00D94EEB">
              <w:rPr>
                <w:rFonts w:ascii="Times New Roman" w:hAnsi="Times New Roman"/>
                <w:sz w:val="22"/>
                <w:szCs w:val="22"/>
              </w:rPr>
              <w:t>, dokładność utrzymywania temperatury w łaźni nie więcej niż ±1K, mieszcząca kolbę o poj. do 5 l</w:t>
            </w:r>
          </w:p>
        </w:tc>
        <w:tc>
          <w:tcPr>
            <w:tcW w:w="5515" w:type="dxa"/>
          </w:tcPr>
          <w:p w14:paraId="39BE90CF" w14:textId="49B9EB32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78739510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278739510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12DFD055" w14:textId="77777777" w:rsidTr="00E137C3">
        <w:trPr>
          <w:trHeight w:val="433"/>
        </w:trPr>
        <w:tc>
          <w:tcPr>
            <w:tcW w:w="566" w:type="dxa"/>
          </w:tcPr>
          <w:p w14:paraId="7360ABCE" w14:textId="296B41B7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m</w:t>
            </w:r>
            <w:r w:rsidR="001249CC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5EABE011" w14:textId="24843D04" w:rsidR="00417652" w:rsidRPr="00D94EEB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możliwość odsunięcia łaźni</w:t>
            </w:r>
          </w:p>
        </w:tc>
        <w:tc>
          <w:tcPr>
            <w:tcW w:w="5515" w:type="dxa"/>
          </w:tcPr>
          <w:p w14:paraId="02BFCB1D" w14:textId="4F741E0D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3189165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3189165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52A3F8EE" w14:textId="77777777" w:rsidTr="00E137C3">
        <w:trPr>
          <w:trHeight w:val="266"/>
        </w:trPr>
        <w:tc>
          <w:tcPr>
            <w:tcW w:w="566" w:type="dxa"/>
          </w:tcPr>
          <w:p w14:paraId="2F481A95" w14:textId="185A94A2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n</w:t>
            </w:r>
            <w:r w:rsidR="006554AC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7C309E77" w14:textId="50A6CA56" w:rsidR="001249CC" w:rsidRPr="00D94EEB" w:rsidRDefault="00417652" w:rsidP="002C783B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moc grzewcza łaźni min. 1300W</w:t>
            </w:r>
          </w:p>
        </w:tc>
        <w:tc>
          <w:tcPr>
            <w:tcW w:w="5515" w:type="dxa"/>
          </w:tcPr>
          <w:p w14:paraId="703C4159" w14:textId="23229F4F" w:rsidR="001249CC" w:rsidRPr="00D94EEB" w:rsidRDefault="001249CC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25596134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</w:t>
            </w:r>
            <w:r w:rsidR="00C8667F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</w:t>
            </w:r>
            <w:permEnd w:id="225596134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1249CC" w:rsidRPr="00D94EEB" w14:paraId="7D58E30E" w14:textId="77777777" w:rsidTr="00E137C3">
        <w:trPr>
          <w:trHeight w:val="1186"/>
        </w:trPr>
        <w:tc>
          <w:tcPr>
            <w:tcW w:w="566" w:type="dxa"/>
          </w:tcPr>
          <w:p w14:paraId="77919734" w14:textId="686179C7" w:rsidR="001249CC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o</w:t>
            </w:r>
            <w:r w:rsidR="001249CC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27629071" w14:textId="29894C74" w:rsidR="001249CC" w:rsidRPr="00D94EEB" w:rsidRDefault="00417652" w:rsidP="002C783B">
            <w:pPr>
              <w:suppressAutoHyphens w:val="0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oddzielny czujnik temperatury wyłączający łaźnię przy przekroczeniu temperatury o 5K w stosunku do zadanej</w:t>
            </w:r>
          </w:p>
        </w:tc>
        <w:tc>
          <w:tcPr>
            <w:tcW w:w="5515" w:type="dxa"/>
          </w:tcPr>
          <w:p w14:paraId="0B4BFDEB" w14:textId="3D84AEA2" w:rsidR="001249CC" w:rsidRPr="00D94EEB" w:rsidRDefault="00400B4B" w:rsidP="00A9534D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80760722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80760722"/>
            <w:r w:rsidR="001249CC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  <w:tr w:rsidR="00400B4B" w:rsidRPr="00D94EEB" w14:paraId="3DE90FF8" w14:textId="77777777" w:rsidTr="00E137C3">
        <w:trPr>
          <w:trHeight w:val="755"/>
        </w:trPr>
        <w:tc>
          <w:tcPr>
            <w:tcW w:w="566" w:type="dxa"/>
          </w:tcPr>
          <w:p w14:paraId="0E1C51DB" w14:textId="1C18C869" w:rsidR="00400B4B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p</w:t>
            </w:r>
            <w:r w:rsidR="00400B4B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6F7CF002" w14:textId="09160DA3" w:rsidR="00400B4B" w:rsidRPr="00D94EEB" w:rsidRDefault="00417652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dwa uchwyty na obrzeżach łaźni do łatwego wylewania wody</w:t>
            </w:r>
          </w:p>
        </w:tc>
        <w:tc>
          <w:tcPr>
            <w:tcW w:w="5515" w:type="dxa"/>
          </w:tcPr>
          <w:p w14:paraId="2710786F" w14:textId="41F0568E" w:rsidR="00400B4B" w:rsidRPr="00D94EEB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0626987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80626987"/>
          </w:p>
        </w:tc>
      </w:tr>
      <w:tr w:rsidR="00400B4B" w:rsidRPr="00D94EEB" w14:paraId="7E12C0EF" w14:textId="77777777" w:rsidTr="00E137C3">
        <w:trPr>
          <w:trHeight w:val="279"/>
        </w:trPr>
        <w:tc>
          <w:tcPr>
            <w:tcW w:w="566" w:type="dxa"/>
          </w:tcPr>
          <w:p w14:paraId="46388773" w14:textId="647BDE79" w:rsidR="00400B4B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q</w:t>
            </w:r>
            <w:r w:rsidR="00400B4B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01B12A36" w14:textId="3B5AE93B" w:rsidR="00400B4B" w:rsidRPr="00D94EEB" w:rsidRDefault="00417652" w:rsidP="00A9534D">
            <w:pPr>
              <w:suppressAutoHyphens w:val="0"/>
              <w:spacing w:after="160" w:line="259" w:lineRule="auto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kolba wyparna i odbierająca o objętości 1l</w:t>
            </w:r>
          </w:p>
        </w:tc>
        <w:tc>
          <w:tcPr>
            <w:tcW w:w="5515" w:type="dxa"/>
          </w:tcPr>
          <w:p w14:paraId="04AD0E85" w14:textId="1D886801" w:rsidR="00400B4B" w:rsidRPr="00D94EEB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08342324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708342324"/>
          </w:p>
        </w:tc>
      </w:tr>
      <w:tr w:rsidR="00400B4B" w:rsidRPr="00D94EEB" w14:paraId="7573A22B" w14:textId="77777777" w:rsidTr="00E137C3">
        <w:trPr>
          <w:trHeight w:val="475"/>
        </w:trPr>
        <w:tc>
          <w:tcPr>
            <w:tcW w:w="566" w:type="dxa"/>
          </w:tcPr>
          <w:p w14:paraId="7A8D55F4" w14:textId="5DE5975B" w:rsidR="00400B4B" w:rsidRPr="00D94EEB" w:rsidRDefault="00576084" w:rsidP="00A9534D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r</w:t>
            </w:r>
            <w:r w:rsidR="00400B4B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1B275CB7" w14:textId="5C72DEBE" w:rsidR="00400B4B" w:rsidRPr="00D94EEB" w:rsidRDefault="00417652" w:rsidP="00E658E6">
            <w:pPr>
              <w:suppressAutoHyphens w:val="0"/>
              <w:spacing w:after="160" w:line="259" w:lineRule="auto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stopień ochrony łaźni IP67</w:t>
            </w:r>
          </w:p>
        </w:tc>
        <w:tc>
          <w:tcPr>
            <w:tcW w:w="5515" w:type="dxa"/>
          </w:tcPr>
          <w:p w14:paraId="501CA1AF" w14:textId="525F505F" w:rsidR="00400B4B" w:rsidRPr="00D94EEB" w:rsidRDefault="00400B4B" w:rsidP="00A9534D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10405642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 </w:t>
            </w:r>
            <w:permEnd w:id="1410405642"/>
          </w:p>
        </w:tc>
      </w:tr>
      <w:tr w:rsidR="00417652" w:rsidRPr="00D94EEB" w14:paraId="31D7F04F" w14:textId="77777777" w:rsidTr="00E137C3">
        <w:trPr>
          <w:trHeight w:val="825"/>
        </w:trPr>
        <w:tc>
          <w:tcPr>
            <w:tcW w:w="566" w:type="dxa"/>
          </w:tcPr>
          <w:p w14:paraId="793705FE" w14:textId="2FE77A06" w:rsidR="00417652" w:rsidRPr="00D94EEB" w:rsidRDefault="00417652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II.</w:t>
            </w:r>
          </w:p>
        </w:tc>
        <w:tc>
          <w:tcPr>
            <w:tcW w:w="3534" w:type="dxa"/>
          </w:tcPr>
          <w:p w14:paraId="4EEDD33D" w14:textId="3B741089" w:rsidR="00417652" w:rsidRPr="00D94EEB" w:rsidRDefault="00417652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</w:p>
        </w:tc>
        <w:tc>
          <w:tcPr>
            <w:tcW w:w="5515" w:type="dxa"/>
          </w:tcPr>
          <w:p w14:paraId="34F2DC50" w14:textId="77777777" w:rsidR="00417652" w:rsidRPr="00D94EEB" w:rsidRDefault="00417652" w:rsidP="00417652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Producent: </w:t>
            </w:r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594172707" w:edGrp="everyone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594172707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</w:t>
            </w:r>
          </w:p>
          <w:p w14:paraId="63FABE41" w14:textId="77777777" w:rsidR="00417652" w:rsidRPr="00D94EEB" w:rsidRDefault="00417652" w:rsidP="00417652">
            <w:pPr>
              <w:tabs>
                <w:tab w:val="left" w:pos="1166"/>
              </w:tabs>
              <w:spacing w:before="240" w:line="276" w:lineRule="auto"/>
              <w:rPr>
                <w:rFonts w:ascii="Times New Roman" w:hAnsi="Times New Roman"/>
                <w:b/>
                <w:sz w:val="22"/>
                <w:szCs w:val="22"/>
                <w:lang w:val="en-US"/>
              </w:rPr>
            </w:pPr>
            <w:proofErr w:type="spellStart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Typ</w:t>
            </w:r>
            <w:proofErr w:type="spellEnd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>:</w:t>
            </w:r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ab/>
              <w:t xml:space="preserve"> </w:t>
            </w:r>
            <w:permStart w:id="1689650365" w:edGrp="everyone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1689650365"/>
          </w:p>
          <w:p w14:paraId="14CDAFA4" w14:textId="38430860" w:rsidR="00417652" w:rsidRPr="00D94EEB" w:rsidRDefault="00417652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Model:          </w:t>
            </w:r>
            <w:permStart w:id="894329880" w:edGrp="everyone"/>
            <w:r w:rsidRPr="00D94EEB">
              <w:rPr>
                <w:rFonts w:ascii="Times New Roman" w:hAnsi="Times New Roman"/>
                <w:b/>
                <w:sz w:val="22"/>
                <w:szCs w:val="22"/>
                <w:lang w:val="en-US"/>
              </w:rPr>
              <w:t xml:space="preserve">                                                                      </w:t>
            </w:r>
            <w:permEnd w:id="894329880"/>
          </w:p>
        </w:tc>
      </w:tr>
      <w:tr w:rsidR="00174F48" w:rsidRPr="00D94EEB" w14:paraId="374700F4" w14:textId="77777777" w:rsidTr="00E137C3">
        <w:trPr>
          <w:trHeight w:val="301"/>
        </w:trPr>
        <w:tc>
          <w:tcPr>
            <w:tcW w:w="566" w:type="dxa"/>
          </w:tcPr>
          <w:p w14:paraId="3229C26F" w14:textId="34439B9D" w:rsidR="00174F48" w:rsidRPr="00D94EEB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b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b/>
                <w:sz w:val="22"/>
                <w:szCs w:val="22"/>
                <w:lang w:val="cs-CZ"/>
              </w:rPr>
              <w:t>2.</w:t>
            </w:r>
          </w:p>
        </w:tc>
        <w:tc>
          <w:tcPr>
            <w:tcW w:w="9049" w:type="dxa"/>
            <w:gridSpan w:val="2"/>
          </w:tcPr>
          <w:p w14:paraId="4809B3E4" w14:textId="12D28F6B" w:rsidR="00174F48" w:rsidRPr="00D94EEB" w:rsidRDefault="00174F48" w:rsidP="00B35F9C">
            <w:pPr>
              <w:suppressAutoHyphens w:val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System próżniowy</w:t>
            </w:r>
            <w:r w:rsidR="00B35F9C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o następujących parametrach </w:t>
            </w:r>
            <w:r w:rsidR="00B35F9C" w:rsidRPr="00D94EEB">
              <w:rPr>
                <w:rFonts w:ascii="Times New Roman" w:hAnsi="Times New Roman"/>
                <w:b/>
                <w:sz w:val="22"/>
                <w:szCs w:val="22"/>
              </w:rPr>
              <w:br/>
            </w:r>
            <w:r w:rsidR="00B35F9C" w:rsidRPr="00D94EEB">
              <w:rPr>
                <w:rFonts w:ascii="Times New Roman" w:hAnsi="Times New Roman"/>
                <w:bCs/>
                <w:sz w:val="22"/>
                <w:szCs w:val="22"/>
              </w:rPr>
              <w:t>(nie gorsze niż minimalne parametry wymagane przez Zamawiającego):</w:t>
            </w:r>
          </w:p>
        </w:tc>
      </w:tr>
      <w:tr w:rsidR="00417652" w:rsidRPr="00D94EEB" w14:paraId="1930F9FB" w14:textId="77777777" w:rsidTr="00E137C3">
        <w:trPr>
          <w:trHeight w:val="825"/>
        </w:trPr>
        <w:tc>
          <w:tcPr>
            <w:tcW w:w="566" w:type="dxa"/>
          </w:tcPr>
          <w:p w14:paraId="418F0781" w14:textId="36F2296B" w:rsidR="00417652" w:rsidRPr="00D94EEB" w:rsidRDefault="00174F4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a)</w:t>
            </w:r>
          </w:p>
        </w:tc>
        <w:tc>
          <w:tcPr>
            <w:tcW w:w="3534" w:type="dxa"/>
          </w:tcPr>
          <w:p w14:paraId="271FAEC1" w14:textId="09A3D066" w:rsidR="00417652" w:rsidRPr="00D94EEB" w:rsidRDefault="0011299C" w:rsidP="0011299C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>Przeznaczony do pracy z agresywnymi i korozyjnymi gazami oraz parami</w:t>
            </w:r>
          </w:p>
        </w:tc>
        <w:tc>
          <w:tcPr>
            <w:tcW w:w="5515" w:type="dxa"/>
          </w:tcPr>
          <w:p w14:paraId="057FF6F0" w14:textId="790B90CE" w:rsidR="00417652" w:rsidRPr="00D94EEB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416561535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416561535"/>
          </w:p>
        </w:tc>
      </w:tr>
      <w:tr w:rsidR="00E137C3" w:rsidRPr="00D94EEB" w14:paraId="57490FD8" w14:textId="77777777" w:rsidTr="00E137C3">
        <w:trPr>
          <w:trHeight w:val="825"/>
        </w:trPr>
        <w:tc>
          <w:tcPr>
            <w:tcW w:w="566" w:type="dxa"/>
          </w:tcPr>
          <w:p w14:paraId="777886AC" w14:textId="25E28552" w:rsidR="00E137C3" w:rsidRPr="00D94EEB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lastRenderedPageBreak/>
              <w:t xml:space="preserve">b) </w:t>
            </w:r>
          </w:p>
        </w:tc>
        <w:tc>
          <w:tcPr>
            <w:tcW w:w="3534" w:type="dxa"/>
          </w:tcPr>
          <w:p w14:paraId="21AC7790" w14:textId="06B9D5DC" w:rsidR="00E137C3" w:rsidRPr="00D94EEB" w:rsidRDefault="00E137C3" w:rsidP="00E137C3">
            <w:pPr>
              <w:suppressAutoHyphens w:val="0"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 xml:space="preserve">próżnia końcowa min. </w:t>
            </w:r>
            <w:r w:rsidR="00C76232" w:rsidRPr="00D94EEB">
              <w:rPr>
                <w:rFonts w:ascii="Times New Roman" w:hAnsi="Times New Roman"/>
                <w:sz w:val="22"/>
                <w:szCs w:val="22"/>
              </w:rPr>
              <w:t>6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 xml:space="preserve"> mbar</w:t>
            </w:r>
          </w:p>
          <w:p w14:paraId="65D37F06" w14:textId="77777777" w:rsidR="00E137C3" w:rsidRPr="00D94EEB" w:rsidRDefault="00E137C3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515" w:type="dxa"/>
          </w:tcPr>
          <w:p w14:paraId="7DBD03D5" w14:textId="2474481C" w:rsidR="00E137C3" w:rsidRPr="00D94EEB" w:rsidRDefault="00E137C3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03845326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03845326"/>
          </w:p>
        </w:tc>
      </w:tr>
      <w:tr w:rsidR="00174F48" w:rsidRPr="00D94EEB" w14:paraId="24C9D988" w14:textId="77777777" w:rsidTr="00E137C3">
        <w:trPr>
          <w:trHeight w:val="825"/>
        </w:trPr>
        <w:tc>
          <w:tcPr>
            <w:tcW w:w="566" w:type="dxa"/>
          </w:tcPr>
          <w:p w14:paraId="7A4703B0" w14:textId="4213F32A" w:rsidR="00174F48" w:rsidRPr="00D94EEB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c</w:t>
            </w:r>
            <w:r w:rsidR="00174F48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5E17DA5B" w14:textId="0666EB57" w:rsidR="00E864F7" w:rsidRPr="00D94EEB" w:rsidRDefault="00E864F7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 xml:space="preserve">wydajność </w:t>
            </w:r>
            <w:r w:rsidR="00C76232" w:rsidRPr="00D94EEB">
              <w:rPr>
                <w:rFonts w:ascii="Times New Roman" w:hAnsi="Times New Roman" w:cs="Times New Roman"/>
                <w:sz w:val="22"/>
                <w:szCs w:val="22"/>
              </w:rPr>
              <w:t>1,2</w:t>
            </w: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 xml:space="preserve"> m³/h</w:t>
            </w:r>
          </w:p>
          <w:p w14:paraId="116574D2" w14:textId="6C74A417" w:rsidR="00174F48" w:rsidRPr="00D94EEB" w:rsidRDefault="00174F48" w:rsidP="00174F48">
            <w:pPr>
              <w:suppressAutoHyphens w:val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15" w:type="dxa"/>
          </w:tcPr>
          <w:p w14:paraId="7C3F55C1" w14:textId="20170B2C" w:rsidR="00174F48" w:rsidRPr="00D94EEB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2108246974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2108246974"/>
          </w:p>
        </w:tc>
      </w:tr>
      <w:tr w:rsidR="00174F48" w:rsidRPr="00D94EEB" w14:paraId="14C04D91" w14:textId="77777777" w:rsidTr="00E137C3">
        <w:trPr>
          <w:trHeight w:val="443"/>
        </w:trPr>
        <w:tc>
          <w:tcPr>
            <w:tcW w:w="566" w:type="dxa"/>
          </w:tcPr>
          <w:p w14:paraId="04580620" w14:textId="31CD4A2B" w:rsidR="00174F48" w:rsidRPr="00D94EEB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</w:rPr>
              <w:t>d</w:t>
            </w:r>
            <w:r w:rsidR="00174F48" w:rsidRPr="00D94EEB">
              <w:rPr>
                <w:rFonts w:ascii="Times New Roman" w:eastAsiaTheme="majorEastAsia" w:hAnsi="Times New Roman"/>
                <w:sz w:val="22"/>
                <w:szCs w:val="22"/>
              </w:rPr>
              <w:t>)</w:t>
            </w:r>
          </w:p>
        </w:tc>
        <w:tc>
          <w:tcPr>
            <w:tcW w:w="3534" w:type="dxa"/>
          </w:tcPr>
          <w:p w14:paraId="0CD112AD" w14:textId="1BE4ED64" w:rsidR="00E864F7" w:rsidRPr="00D94EEB" w:rsidRDefault="00E864F7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 xml:space="preserve">zasilanie </w:t>
            </w:r>
            <w:r w:rsidR="00C76232" w:rsidRPr="00D94EEB"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>0 W</w:t>
            </w:r>
          </w:p>
          <w:p w14:paraId="3FEFA143" w14:textId="51C7EF1B" w:rsidR="00174F48" w:rsidRPr="00D94EEB" w:rsidRDefault="00174F48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515" w:type="dxa"/>
          </w:tcPr>
          <w:p w14:paraId="670A648C" w14:textId="46FB1387" w:rsidR="00174F48" w:rsidRPr="00D94EEB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971517715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971517715"/>
          </w:p>
        </w:tc>
      </w:tr>
      <w:tr w:rsidR="00174F48" w:rsidRPr="00D94EEB" w14:paraId="20E31755" w14:textId="77777777" w:rsidTr="00E137C3">
        <w:trPr>
          <w:trHeight w:val="825"/>
        </w:trPr>
        <w:tc>
          <w:tcPr>
            <w:tcW w:w="566" w:type="dxa"/>
          </w:tcPr>
          <w:p w14:paraId="56937761" w14:textId="2D282425" w:rsidR="00174F48" w:rsidRPr="00D94EEB" w:rsidRDefault="00E137C3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e</w:t>
            </w:r>
            <w:r w:rsidR="00174F48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5D890F08" w14:textId="77777777" w:rsidR="00E864F7" w:rsidRPr="00D94EEB" w:rsidRDefault="00E864F7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>kompatybilna z chłodnicą</w:t>
            </w:r>
          </w:p>
          <w:p w14:paraId="7257ACB0" w14:textId="7E2CB63F" w:rsidR="00174F48" w:rsidRPr="00D94EEB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15" w:type="dxa"/>
          </w:tcPr>
          <w:p w14:paraId="2888BDB8" w14:textId="018E9D74" w:rsidR="00174F48" w:rsidRPr="00D94EEB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466777780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466777780"/>
          </w:p>
        </w:tc>
      </w:tr>
      <w:tr w:rsidR="000337C8" w:rsidRPr="00D94EEB" w14:paraId="6AADB7BA" w14:textId="77777777" w:rsidTr="00E137C3">
        <w:trPr>
          <w:trHeight w:val="825"/>
        </w:trPr>
        <w:tc>
          <w:tcPr>
            <w:tcW w:w="566" w:type="dxa"/>
          </w:tcPr>
          <w:p w14:paraId="5994ACEA" w14:textId="13F0E2E0" w:rsidR="000337C8" w:rsidRPr="00D94EEB" w:rsidRDefault="000337C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f)</w:t>
            </w:r>
          </w:p>
        </w:tc>
        <w:tc>
          <w:tcPr>
            <w:tcW w:w="3534" w:type="dxa"/>
          </w:tcPr>
          <w:p w14:paraId="37BA7648" w14:textId="525C088B" w:rsidR="000337C8" w:rsidRPr="00D94EEB" w:rsidRDefault="000337C8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 xml:space="preserve">Zintegrowany zawór  </w:t>
            </w:r>
            <w:proofErr w:type="spellStart"/>
            <w:r w:rsidRPr="00D94EEB">
              <w:rPr>
                <w:rFonts w:ascii="Times New Roman" w:hAnsi="Times New Roman" w:cs="Times New Roman"/>
                <w:sz w:val="22"/>
                <w:szCs w:val="22"/>
              </w:rPr>
              <w:t>gasbalast</w:t>
            </w:r>
            <w:proofErr w:type="spellEnd"/>
          </w:p>
        </w:tc>
        <w:tc>
          <w:tcPr>
            <w:tcW w:w="5515" w:type="dxa"/>
          </w:tcPr>
          <w:p w14:paraId="075889DE" w14:textId="77777777" w:rsidR="000337C8" w:rsidRPr="00D94EEB" w:rsidRDefault="000337C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137C3" w:rsidRPr="00D94EEB" w14:paraId="658BFEF3" w14:textId="77777777" w:rsidTr="00E137C3">
        <w:trPr>
          <w:trHeight w:val="825"/>
        </w:trPr>
        <w:tc>
          <w:tcPr>
            <w:tcW w:w="566" w:type="dxa"/>
          </w:tcPr>
          <w:p w14:paraId="444804A9" w14:textId="3F6DE7E3" w:rsidR="00E137C3" w:rsidRPr="00D94EEB" w:rsidRDefault="000337C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g)</w:t>
            </w:r>
          </w:p>
        </w:tc>
        <w:tc>
          <w:tcPr>
            <w:tcW w:w="3534" w:type="dxa"/>
          </w:tcPr>
          <w:p w14:paraId="19E79FE3" w14:textId="5D0C7807" w:rsidR="00E137C3" w:rsidRPr="00D94EEB" w:rsidRDefault="000337C8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>Zgodność z ATEX według II 2/-G IIB+H2 T3</w:t>
            </w:r>
          </w:p>
        </w:tc>
        <w:tc>
          <w:tcPr>
            <w:tcW w:w="5515" w:type="dxa"/>
          </w:tcPr>
          <w:p w14:paraId="65ED8ECB" w14:textId="001CE2B2" w:rsidR="00E137C3" w:rsidRPr="00D94EEB" w:rsidRDefault="00E137C3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0999956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0999956"/>
          </w:p>
        </w:tc>
      </w:tr>
      <w:tr w:rsidR="00174F48" w:rsidRPr="00D94EEB" w14:paraId="721AD224" w14:textId="77777777" w:rsidTr="00E137C3">
        <w:trPr>
          <w:trHeight w:val="825"/>
        </w:trPr>
        <w:tc>
          <w:tcPr>
            <w:tcW w:w="566" w:type="dxa"/>
          </w:tcPr>
          <w:p w14:paraId="5EA4EDAF" w14:textId="3A3BE342" w:rsidR="00174F48" w:rsidRPr="00D94EEB" w:rsidRDefault="000337C8" w:rsidP="00417652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h</w:t>
            </w:r>
            <w:r w:rsidR="00174F48" w:rsidRPr="00D94EEB"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  <w:t>)</w:t>
            </w:r>
          </w:p>
        </w:tc>
        <w:tc>
          <w:tcPr>
            <w:tcW w:w="3534" w:type="dxa"/>
          </w:tcPr>
          <w:p w14:paraId="0C93813E" w14:textId="1AAABFEC" w:rsidR="00E864F7" w:rsidRPr="00D94EEB" w:rsidRDefault="00842462" w:rsidP="00E864F7">
            <w:pPr>
              <w:pStyle w:val="HTML-wstpniesformatowany"/>
              <w:rPr>
                <w:rFonts w:ascii="Times New Roman" w:hAnsi="Times New Roman" w:cs="Times New Roman"/>
                <w:sz w:val="22"/>
                <w:szCs w:val="22"/>
              </w:rPr>
            </w:pPr>
            <w:r w:rsidRPr="00D94EEB">
              <w:rPr>
                <w:rFonts w:ascii="Times New Roman" w:hAnsi="Times New Roman" w:cs="Times New Roman"/>
                <w:sz w:val="22"/>
                <w:szCs w:val="22"/>
              </w:rPr>
              <w:t xml:space="preserve">maksymalne wymiary </w:t>
            </w:r>
            <w:proofErr w:type="spellStart"/>
            <w:r w:rsidRPr="00D94EEB">
              <w:rPr>
                <w:rFonts w:ascii="Times New Roman" w:hAnsi="Times New Roman" w:cs="Times New Roman"/>
                <w:sz w:val="22"/>
                <w:szCs w:val="22"/>
              </w:rPr>
              <w:t>WxHxD</w:t>
            </w:r>
            <w:proofErr w:type="spellEnd"/>
            <w:r w:rsidRPr="00D94EEB">
              <w:rPr>
                <w:rFonts w:ascii="Times New Roman" w:hAnsi="Times New Roman" w:cs="Times New Roman"/>
                <w:sz w:val="22"/>
                <w:szCs w:val="22"/>
              </w:rPr>
              <w:t xml:space="preserve"> (</w:t>
            </w:r>
            <w:bookmarkStart w:id="4" w:name="_Hlk148687888"/>
            <w:r w:rsidR="00E864F7"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>1</w:t>
            </w:r>
            <w:r w:rsidR="0011299C"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>63</w:t>
            </w:r>
            <w:r w:rsidR="00E864F7"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</w:t>
            </w:r>
            <w:r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>x</w:t>
            </w:r>
            <w:r w:rsidR="0011299C"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>220</w:t>
            </w:r>
            <w:r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>x</w:t>
            </w:r>
            <w:bookmarkEnd w:id="4"/>
            <w:r w:rsidR="0011299C"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>259</w:t>
            </w:r>
            <w:r w:rsidR="00E864F7"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 mm</w:t>
            </w:r>
            <w:r w:rsidRPr="00D94EEB">
              <w:rPr>
                <w:rFonts w:ascii="Times New Roman" w:eastAsia="Calibri" w:hAnsi="Times New Roman" w:cs="Times New Roman"/>
                <w:sz w:val="22"/>
                <w:szCs w:val="22"/>
              </w:rPr>
              <w:t>)</w:t>
            </w:r>
          </w:p>
          <w:p w14:paraId="783F4BF4" w14:textId="14588E1E" w:rsidR="00174F48" w:rsidRPr="00D94EEB" w:rsidRDefault="00174F48" w:rsidP="00417652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515" w:type="dxa"/>
          </w:tcPr>
          <w:p w14:paraId="2F51D9BC" w14:textId="23C2D531" w:rsidR="00174F48" w:rsidRPr="00D94EEB" w:rsidRDefault="00174F48" w:rsidP="00417652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05223482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305223482"/>
          </w:p>
        </w:tc>
      </w:tr>
      <w:tr w:rsidR="00E137C3" w:rsidRPr="00D94EEB" w14:paraId="11990397" w14:textId="77777777" w:rsidTr="00E137C3">
        <w:trPr>
          <w:trHeight w:val="423"/>
        </w:trPr>
        <w:tc>
          <w:tcPr>
            <w:tcW w:w="566" w:type="dxa"/>
          </w:tcPr>
          <w:p w14:paraId="531DBC80" w14:textId="603F392D" w:rsidR="00E137C3" w:rsidRPr="00D94EEB" w:rsidRDefault="000337C8" w:rsidP="00E137C3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  <w:r w:rsidRPr="00D94EEB">
              <w:rPr>
                <w:rFonts w:ascii="Times New Roman" w:eastAsiaTheme="majorEastAsia" w:hAnsi="Times New Roman"/>
                <w:b/>
                <w:bCs/>
                <w:sz w:val="22"/>
                <w:szCs w:val="22"/>
                <w:lang w:val="cs-CZ"/>
              </w:rPr>
              <w:t>3</w:t>
            </w:r>
          </w:p>
        </w:tc>
        <w:tc>
          <w:tcPr>
            <w:tcW w:w="3534" w:type="dxa"/>
          </w:tcPr>
          <w:p w14:paraId="36D56ECA" w14:textId="7CC2725D" w:rsidR="00E137C3" w:rsidRPr="00D94EEB" w:rsidRDefault="00E137C3" w:rsidP="00E137C3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Wyposażenie dodatkowe:</w:t>
            </w:r>
          </w:p>
        </w:tc>
        <w:tc>
          <w:tcPr>
            <w:tcW w:w="5515" w:type="dxa"/>
          </w:tcPr>
          <w:p w14:paraId="350811A0" w14:textId="272A0D0A" w:rsidR="00E137C3" w:rsidRPr="00D94EEB" w:rsidRDefault="00E137C3" w:rsidP="00E137C3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210268557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210268557"/>
          </w:p>
        </w:tc>
      </w:tr>
      <w:tr w:rsidR="00E137C3" w:rsidRPr="00D94EEB" w14:paraId="506E1EFA" w14:textId="77777777" w:rsidTr="00E137C3">
        <w:trPr>
          <w:trHeight w:val="417"/>
        </w:trPr>
        <w:tc>
          <w:tcPr>
            <w:tcW w:w="566" w:type="dxa"/>
          </w:tcPr>
          <w:p w14:paraId="37FEEB44" w14:textId="036DC8EE" w:rsidR="00E137C3" w:rsidRPr="00D94EEB" w:rsidRDefault="00E137C3" w:rsidP="00E137C3">
            <w:pPr>
              <w:suppressAutoHyphens w:val="0"/>
              <w:jc w:val="both"/>
              <w:rPr>
                <w:rFonts w:ascii="Times New Roman" w:eastAsiaTheme="majorEastAsia" w:hAnsi="Times New Roman"/>
                <w:sz w:val="22"/>
                <w:szCs w:val="22"/>
                <w:lang w:val="cs-CZ"/>
              </w:rPr>
            </w:pPr>
          </w:p>
        </w:tc>
        <w:tc>
          <w:tcPr>
            <w:tcW w:w="3534" w:type="dxa"/>
          </w:tcPr>
          <w:p w14:paraId="49946366" w14:textId="6E740DDB" w:rsidR="00E137C3" w:rsidRPr="00D94EEB" w:rsidRDefault="00E137C3" w:rsidP="00E137C3">
            <w:pPr>
              <w:suppressAutoHyphens w:val="0"/>
              <w:spacing w:after="160" w:line="259" w:lineRule="auto"/>
              <w:contextualSpacing/>
              <w:rPr>
                <w:rFonts w:ascii="Times New Roman" w:hAnsi="Times New Roman"/>
                <w:sz w:val="22"/>
                <w:szCs w:val="22"/>
              </w:rPr>
            </w:pPr>
            <w:bookmarkStart w:id="5" w:name="_Hlk148689294"/>
            <w:r w:rsidRPr="00D94EEB">
              <w:rPr>
                <w:rFonts w:ascii="Times New Roman" w:hAnsi="Times New Roman"/>
                <w:sz w:val="22"/>
                <w:szCs w:val="22"/>
              </w:rPr>
              <w:t>Wąż do próżni i wody z modyfikowanego PCV – min. 2 mb</w:t>
            </w:r>
            <w:bookmarkEnd w:id="5"/>
          </w:p>
        </w:tc>
        <w:tc>
          <w:tcPr>
            <w:tcW w:w="5515" w:type="dxa"/>
          </w:tcPr>
          <w:p w14:paraId="5CB615C5" w14:textId="35960D15" w:rsidR="00E137C3" w:rsidRPr="00D94EEB" w:rsidRDefault="00E137C3" w:rsidP="00E137C3">
            <w:pPr>
              <w:suppressAutoHyphens w:val="0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</w:tbl>
    <w:tbl>
      <w:tblPr>
        <w:tblStyle w:val="Tabela-Siatka"/>
        <w:tblW w:w="9634" w:type="dxa"/>
        <w:jc w:val="center"/>
        <w:tblLayout w:type="fixed"/>
        <w:tblLook w:val="04A0" w:firstRow="1" w:lastRow="0" w:firstColumn="1" w:lastColumn="0" w:noHBand="0" w:noVBand="1"/>
      </w:tblPr>
      <w:tblGrid>
        <w:gridCol w:w="546"/>
        <w:gridCol w:w="3708"/>
        <w:gridCol w:w="5380"/>
      </w:tblGrid>
      <w:tr w:rsidR="001249CC" w:rsidRPr="00D94EEB" w14:paraId="0AB9F587" w14:textId="77777777" w:rsidTr="00042AF6">
        <w:trPr>
          <w:trHeight w:val="458"/>
          <w:jc w:val="center"/>
        </w:trPr>
        <w:tc>
          <w:tcPr>
            <w:tcW w:w="546" w:type="dxa"/>
          </w:tcPr>
          <w:p w14:paraId="115F3164" w14:textId="22B11720" w:rsidR="001249CC" w:rsidRPr="00D94EEB" w:rsidRDefault="000337C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4</w:t>
            </w:r>
            <w:r w:rsidR="001249CC"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0BF680DA" w14:textId="0E212042" w:rsidR="001249CC" w:rsidRPr="00D94EEB" w:rsidRDefault="009901D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Termin, warunki dostawy oraz wymagane szkolenie</w:t>
            </w:r>
            <w:r w:rsidR="001249CC" w:rsidRPr="00D94EEB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</w:tr>
      <w:tr w:rsidR="001249CC" w:rsidRPr="00D94EEB" w14:paraId="5BCAE4A9" w14:textId="77777777" w:rsidTr="00042AF6">
        <w:trPr>
          <w:trHeight w:val="561"/>
          <w:jc w:val="center"/>
        </w:trPr>
        <w:tc>
          <w:tcPr>
            <w:tcW w:w="546" w:type="dxa"/>
          </w:tcPr>
          <w:p w14:paraId="1B0CF6B7" w14:textId="77777777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  <w:vAlign w:val="center"/>
          </w:tcPr>
          <w:p w14:paraId="5B618692" w14:textId="7035E514" w:rsidR="00431B41" w:rsidRPr="00D94EEB" w:rsidRDefault="009901DC" w:rsidP="00431B41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6" w:name="_Hlk148689355"/>
            <w:r w:rsidRPr="00D94EEB">
              <w:rPr>
                <w:rFonts w:ascii="Times New Roman" w:hAnsi="Times New Roman"/>
                <w:sz w:val="22"/>
                <w:szCs w:val="22"/>
              </w:rPr>
              <w:t>d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 xml:space="preserve">o </w:t>
            </w:r>
            <w:r w:rsidR="0049198A" w:rsidRPr="00D94EEB">
              <w:rPr>
                <w:rFonts w:ascii="Times New Roman" w:hAnsi="Times New Roman"/>
                <w:sz w:val="22"/>
                <w:szCs w:val="22"/>
              </w:rPr>
              <w:t>35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 xml:space="preserve"> dni 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>od daty zawarcia umowy</w:t>
            </w:r>
            <w:bookmarkEnd w:id="6"/>
          </w:p>
        </w:tc>
        <w:tc>
          <w:tcPr>
            <w:tcW w:w="5380" w:type="dxa"/>
          </w:tcPr>
          <w:p w14:paraId="477482CE" w14:textId="6FADBBE8" w:rsidR="001249CC" w:rsidRPr="00D94EEB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91524403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</w:t>
            </w:r>
            <w:r w:rsidR="00040D9B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</w:t>
            </w:r>
            <w:permEnd w:id="1891524403"/>
          </w:p>
        </w:tc>
      </w:tr>
      <w:tr w:rsidR="001249CC" w:rsidRPr="00D94EEB" w14:paraId="454AB6EF" w14:textId="77777777" w:rsidTr="00042AF6">
        <w:trPr>
          <w:jc w:val="center"/>
        </w:trPr>
        <w:tc>
          <w:tcPr>
            <w:tcW w:w="546" w:type="dxa"/>
          </w:tcPr>
          <w:p w14:paraId="11B320B5" w14:textId="77777777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08" w:type="dxa"/>
            <w:vAlign w:val="center"/>
          </w:tcPr>
          <w:p w14:paraId="1FFA7627" w14:textId="533DDA35" w:rsidR="001249CC" w:rsidRPr="00D94EEB" w:rsidRDefault="005151C0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p</w:t>
            </w:r>
            <w:r w:rsidR="009901DC" w:rsidRPr="00D94EEB">
              <w:rPr>
                <w:rFonts w:ascii="Times New Roman" w:hAnsi="Times New Roman"/>
                <w:sz w:val="22"/>
                <w:szCs w:val="22"/>
              </w:rPr>
              <w:t>rzedmiot zamówienia obejmuje dostawę do wskazanego pomieszczenia w siedzibie Zamawiającego, na koszt i ryzyko Wykonawcy, jego montaż i uruchomienie oraz przeszkolenie użytkowników w zakresie jego eksploatacji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5380" w:type="dxa"/>
          </w:tcPr>
          <w:p w14:paraId="66938B0F" w14:textId="122E179B" w:rsidR="001249CC" w:rsidRPr="00D94EEB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710483043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710483043"/>
          </w:p>
        </w:tc>
      </w:tr>
      <w:tr w:rsidR="001249CC" w:rsidRPr="00D94EEB" w14:paraId="398627FA" w14:textId="77777777" w:rsidTr="00042AF6">
        <w:trPr>
          <w:trHeight w:val="448"/>
          <w:jc w:val="center"/>
        </w:trPr>
        <w:tc>
          <w:tcPr>
            <w:tcW w:w="546" w:type="dxa"/>
          </w:tcPr>
          <w:p w14:paraId="5E58CBA9" w14:textId="7F5BC18C" w:rsidR="001249CC" w:rsidRPr="00D94EEB" w:rsidRDefault="009901D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6</w:t>
            </w:r>
            <w:r w:rsidR="00174F48"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0F89EE43" w14:textId="77777777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Gwarancja:</w:t>
            </w:r>
          </w:p>
        </w:tc>
      </w:tr>
      <w:tr w:rsidR="001249CC" w:rsidRPr="00D94EEB" w14:paraId="7918C706" w14:textId="77777777" w:rsidTr="00042AF6">
        <w:trPr>
          <w:jc w:val="center"/>
        </w:trPr>
        <w:tc>
          <w:tcPr>
            <w:tcW w:w="546" w:type="dxa"/>
          </w:tcPr>
          <w:p w14:paraId="6AB87F07" w14:textId="77777777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a)</w:t>
            </w:r>
          </w:p>
        </w:tc>
        <w:tc>
          <w:tcPr>
            <w:tcW w:w="3708" w:type="dxa"/>
          </w:tcPr>
          <w:p w14:paraId="42EE2E3F" w14:textId="36A4296D" w:rsidR="001249CC" w:rsidRPr="00D94EEB" w:rsidRDefault="009901DC" w:rsidP="008E1AF8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  <w:lang w:eastAsia="pl-PL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m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>inimalny okres gwarancji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7" w:name="_Hlk148689550"/>
            <w:r w:rsidR="008E1AF8" w:rsidRPr="00D94EEB">
              <w:rPr>
                <w:rFonts w:ascii="Times New Roman" w:hAnsi="Times New Roman"/>
                <w:sz w:val="22"/>
                <w:szCs w:val="22"/>
              </w:rPr>
              <w:t xml:space="preserve">na </w:t>
            </w:r>
            <w:r w:rsidR="002F17B3" w:rsidRPr="00D94EEB">
              <w:rPr>
                <w:rFonts w:ascii="Times New Roman" w:hAnsi="Times New Roman"/>
                <w:sz w:val="22"/>
                <w:szCs w:val="22"/>
              </w:rPr>
              <w:t xml:space="preserve">rotacyjną 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 xml:space="preserve">wyparkę </w:t>
            </w:r>
            <w:r w:rsidR="002F17B3" w:rsidRPr="00D94EEB">
              <w:rPr>
                <w:rFonts w:ascii="Times New Roman" w:hAnsi="Times New Roman"/>
                <w:sz w:val="22"/>
                <w:szCs w:val="22"/>
              </w:rPr>
              <w:t xml:space="preserve">próżniową 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>z łaźnią</w:t>
            </w:r>
            <w:r w:rsidR="00556733" w:rsidRPr="00D94EEB">
              <w:rPr>
                <w:rFonts w:ascii="Times New Roman" w:hAnsi="Times New Roman"/>
                <w:sz w:val="22"/>
                <w:szCs w:val="22"/>
              </w:rPr>
              <w:t xml:space="preserve"> wodno- olejową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 xml:space="preserve">: </w:t>
            </w:r>
            <w:r w:rsidR="000337C8" w:rsidRPr="00D94EEB">
              <w:rPr>
                <w:rFonts w:ascii="Times New Roman" w:hAnsi="Times New Roman"/>
                <w:sz w:val="22"/>
                <w:szCs w:val="22"/>
              </w:rPr>
              <w:t>24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 xml:space="preserve"> miesięcy, od da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 xml:space="preserve">ty podpisania 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 xml:space="preserve">bezusterkowego 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>protokołu odbioru</w:t>
            </w:r>
            <w:bookmarkEnd w:id="7"/>
          </w:p>
        </w:tc>
        <w:tc>
          <w:tcPr>
            <w:tcW w:w="5380" w:type="dxa"/>
          </w:tcPr>
          <w:p w14:paraId="467106A5" w14:textId="0376F0EF" w:rsidR="001249CC" w:rsidRPr="00D94EEB" w:rsidRDefault="001249CC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343876607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</w:t>
            </w:r>
            <w:r w:rsidR="00040D9B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</w:t>
            </w:r>
            <w:permEnd w:id="343876607"/>
          </w:p>
        </w:tc>
      </w:tr>
      <w:tr w:rsidR="008E1AF8" w:rsidRPr="00D94EEB" w14:paraId="12DA9B93" w14:textId="77777777" w:rsidTr="00042AF6">
        <w:trPr>
          <w:jc w:val="center"/>
        </w:trPr>
        <w:tc>
          <w:tcPr>
            <w:tcW w:w="546" w:type="dxa"/>
          </w:tcPr>
          <w:p w14:paraId="73853393" w14:textId="11BDFA45" w:rsidR="008E1AF8" w:rsidRPr="00D94EEB" w:rsidRDefault="008E1AF8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08" w:type="dxa"/>
          </w:tcPr>
          <w:p w14:paraId="58189400" w14:textId="552EADFF" w:rsidR="008E1AF8" w:rsidRPr="00D94EEB" w:rsidRDefault="009901DC" w:rsidP="00DA0C8F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bookmarkStart w:id="8" w:name="_Hlk148689573"/>
            <w:r w:rsidRPr="00D94EEB">
              <w:rPr>
                <w:rFonts w:ascii="Times New Roman" w:hAnsi="Times New Roman"/>
                <w:sz w:val="22"/>
                <w:szCs w:val="22"/>
              </w:rPr>
              <w:t>m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 xml:space="preserve">inimalny okres gwarancji </w:t>
            </w:r>
            <w:r w:rsidR="008E1AF8" w:rsidRPr="007C1265">
              <w:rPr>
                <w:rFonts w:ascii="Times New Roman" w:hAnsi="Times New Roman"/>
                <w:b/>
                <w:bCs/>
                <w:sz w:val="22"/>
                <w:szCs w:val="22"/>
              </w:rPr>
              <w:t>na system próżniowy: 24 miesi</w:t>
            </w:r>
            <w:r w:rsidR="00DA0C8F" w:rsidRPr="007C1265">
              <w:rPr>
                <w:rFonts w:ascii="Times New Roman" w:hAnsi="Times New Roman"/>
                <w:b/>
                <w:bCs/>
                <w:sz w:val="22"/>
                <w:szCs w:val="22"/>
              </w:rPr>
              <w:t>ące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>, od daty podpisania</w:t>
            </w:r>
            <w:r w:rsidRPr="00D94EEB">
              <w:rPr>
                <w:rFonts w:ascii="Times New Roman" w:hAnsi="Times New Roman"/>
                <w:sz w:val="22"/>
                <w:szCs w:val="22"/>
              </w:rPr>
              <w:t xml:space="preserve"> bezusterkowego</w:t>
            </w:r>
            <w:r w:rsidR="008E1AF8" w:rsidRPr="00D94EEB">
              <w:rPr>
                <w:rFonts w:ascii="Times New Roman" w:hAnsi="Times New Roman"/>
                <w:sz w:val="22"/>
                <w:szCs w:val="22"/>
              </w:rPr>
              <w:t xml:space="preserve"> protokołu odbioru</w:t>
            </w:r>
            <w:bookmarkEnd w:id="8"/>
          </w:p>
        </w:tc>
        <w:tc>
          <w:tcPr>
            <w:tcW w:w="5380" w:type="dxa"/>
          </w:tcPr>
          <w:p w14:paraId="41F298BE" w14:textId="59069CBA" w:rsidR="008E1AF8" w:rsidRPr="00D94EEB" w:rsidRDefault="00B445B9" w:rsidP="00A9534D">
            <w:pPr>
              <w:spacing w:before="60" w:after="60" w:line="276" w:lineRule="auto"/>
              <w:ind w:left="-97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879856332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             </w:t>
            </w:r>
            <w:permEnd w:id="1879856332"/>
          </w:p>
        </w:tc>
      </w:tr>
      <w:tr w:rsidR="001249CC" w:rsidRPr="00D94EEB" w14:paraId="09C332B4" w14:textId="77777777" w:rsidTr="00042AF6">
        <w:trPr>
          <w:jc w:val="center"/>
        </w:trPr>
        <w:tc>
          <w:tcPr>
            <w:tcW w:w="546" w:type="dxa"/>
          </w:tcPr>
          <w:p w14:paraId="46981E46" w14:textId="33735930" w:rsidR="001249CC" w:rsidRPr="00D94EEB" w:rsidRDefault="004B15CA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5</w:t>
            </w:r>
            <w:r w:rsidR="00174F48" w:rsidRPr="00D94EEB">
              <w:rPr>
                <w:rFonts w:ascii="Times New Roman" w:hAnsi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9088" w:type="dxa"/>
            <w:gridSpan w:val="2"/>
            <w:vAlign w:val="center"/>
          </w:tcPr>
          <w:p w14:paraId="54CE4F40" w14:textId="77777777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>Serwis:</w:t>
            </w:r>
          </w:p>
        </w:tc>
      </w:tr>
      <w:tr w:rsidR="001249CC" w:rsidRPr="00D94EEB" w14:paraId="5F0E1381" w14:textId="77777777" w:rsidTr="00042AF6">
        <w:trPr>
          <w:jc w:val="center"/>
        </w:trPr>
        <w:tc>
          <w:tcPr>
            <w:tcW w:w="546" w:type="dxa"/>
          </w:tcPr>
          <w:p w14:paraId="207CDED0" w14:textId="77777777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a)</w:t>
            </w:r>
          </w:p>
        </w:tc>
        <w:tc>
          <w:tcPr>
            <w:tcW w:w="3708" w:type="dxa"/>
            <w:vAlign w:val="center"/>
          </w:tcPr>
          <w:p w14:paraId="717C869C" w14:textId="5FD60B25" w:rsidR="001249CC" w:rsidRPr="00D94EEB" w:rsidRDefault="00EF2110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c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>zas reakcji serwisu w okresie gwarancyjnym maksymalnie 72 godzin od zgłoszenia.</w:t>
            </w:r>
          </w:p>
        </w:tc>
        <w:tc>
          <w:tcPr>
            <w:tcW w:w="5380" w:type="dxa"/>
          </w:tcPr>
          <w:p w14:paraId="5144FF97" w14:textId="37BBAD43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1748007756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</w:t>
            </w:r>
            <w:r w:rsidR="00040D9B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</w:t>
            </w:r>
            <w:permEnd w:id="1748007756"/>
          </w:p>
        </w:tc>
      </w:tr>
      <w:tr w:rsidR="001249CC" w:rsidRPr="00D94EEB" w14:paraId="75513D55" w14:textId="77777777" w:rsidTr="00042AF6">
        <w:trPr>
          <w:jc w:val="center"/>
        </w:trPr>
        <w:tc>
          <w:tcPr>
            <w:tcW w:w="546" w:type="dxa"/>
          </w:tcPr>
          <w:p w14:paraId="0EBE3F84" w14:textId="2CE838B5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b)</w:t>
            </w:r>
          </w:p>
        </w:tc>
        <w:tc>
          <w:tcPr>
            <w:tcW w:w="3708" w:type="dxa"/>
            <w:vAlign w:val="center"/>
          </w:tcPr>
          <w:p w14:paraId="3397627A" w14:textId="29E8A22D" w:rsidR="001249CC" w:rsidRPr="00D94EEB" w:rsidRDefault="00EF2110" w:rsidP="003F4F87">
            <w:pPr>
              <w:autoSpaceDN w:val="0"/>
              <w:spacing w:before="60" w:after="60" w:line="276" w:lineRule="auto"/>
              <w:textAlignment w:val="baseline"/>
              <w:rPr>
                <w:rFonts w:ascii="Times New Roman" w:hAnsi="Times New Roman"/>
                <w:sz w:val="22"/>
                <w:szCs w:val="22"/>
              </w:rPr>
            </w:pPr>
            <w:r w:rsidRPr="00D94EEB">
              <w:rPr>
                <w:rFonts w:ascii="Times New Roman" w:hAnsi="Times New Roman"/>
                <w:sz w:val="22"/>
                <w:szCs w:val="22"/>
              </w:rPr>
              <w:t>m</w:t>
            </w:r>
            <w:r w:rsidR="001249CC" w:rsidRPr="00D94EEB">
              <w:rPr>
                <w:rFonts w:ascii="Times New Roman" w:hAnsi="Times New Roman"/>
                <w:sz w:val="22"/>
                <w:szCs w:val="22"/>
              </w:rPr>
              <w:t>aksymalny czas naprawy: 14 dni roboczych od momentu zgłoszenia.</w:t>
            </w:r>
          </w:p>
        </w:tc>
        <w:tc>
          <w:tcPr>
            <w:tcW w:w="5380" w:type="dxa"/>
          </w:tcPr>
          <w:p w14:paraId="51A9ACA6" w14:textId="2864AD54" w:rsidR="001249CC" w:rsidRPr="00D94EEB" w:rsidRDefault="001249CC" w:rsidP="00A9534D">
            <w:pPr>
              <w:spacing w:before="60" w:after="60" w:line="276" w:lineRule="auto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ermStart w:id="624130383" w:edGrp="everyone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</w:t>
            </w:r>
            <w:r w:rsidR="00040D9B"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</w:t>
            </w:r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</w:t>
            </w:r>
            <w:permEnd w:id="624130383"/>
            <w:r w:rsidRPr="00D94EEB">
              <w:rPr>
                <w:rFonts w:ascii="Times New Roman" w:hAnsi="Times New Roman"/>
                <w:b/>
                <w:sz w:val="22"/>
                <w:szCs w:val="22"/>
              </w:rPr>
              <w:t xml:space="preserve">                                                                                  </w:t>
            </w:r>
          </w:p>
        </w:tc>
      </w:tr>
    </w:tbl>
    <w:p w14:paraId="1B05E403" w14:textId="77777777" w:rsidR="00B617F3" w:rsidRPr="00D94EEB" w:rsidRDefault="00B617F3" w:rsidP="00A9534D">
      <w:pPr>
        <w:spacing w:line="276" w:lineRule="auto"/>
        <w:jc w:val="both"/>
        <w:rPr>
          <w:rFonts w:ascii="Times New Roman" w:hAnsi="Times New Roman"/>
          <w:b/>
          <w:sz w:val="22"/>
          <w:szCs w:val="22"/>
          <w:u w:val="single"/>
        </w:rPr>
      </w:pPr>
    </w:p>
    <w:p w14:paraId="4C0905E1" w14:textId="77777777" w:rsidR="00644522" w:rsidRPr="00D94EEB" w:rsidRDefault="00C34FCC" w:rsidP="00A9534D">
      <w:pPr>
        <w:spacing w:before="120" w:line="276" w:lineRule="auto"/>
        <w:ind w:left="1134" w:hanging="1134"/>
        <w:jc w:val="both"/>
        <w:rPr>
          <w:rFonts w:ascii="Times New Roman" w:hAnsi="Times New Roman"/>
          <w:bCs/>
          <w:sz w:val="22"/>
          <w:szCs w:val="22"/>
        </w:rPr>
      </w:pPr>
      <w:r w:rsidRPr="00D94EEB">
        <w:rPr>
          <w:rFonts w:ascii="Times New Roman" w:hAnsi="Times New Roman"/>
          <w:b/>
          <w:sz w:val="22"/>
          <w:szCs w:val="22"/>
        </w:rPr>
        <w:t xml:space="preserve">UWAGA: </w:t>
      </w:r>
      <w:r w:rsidR="00545A81" w:rsidRPr="00D94EEB">
        <w:rPr>
          <w:rFonts w:ascii="Times New Roman" w:hAnsi="Times New Roman"/>
          <w:b/>
          <w:sz w:val="22"/>
          <w:szCs w:val="22"/>
        </w:rPr>
        <w:tab/>
      </w:r>
      <w:r w:rsidRPr="00D94EEB">
        <w:rPr>
          <w:rFonts w:ascii="Times New Roman" w:hAnsi="Times New Roman"/>
          <w:b/>
          <w:sz w:val="22"/>
          <w:szCs w:val="22"/>
        </w:rPr>
        <w:t xml:space="preserve">Do wykazu należy dołączyć </w:t>
      </w:r>
      <w:r w:rsidR="00B617F3" w:rsidRPr="00D94EEB">
        <w:rPr>
          <w:rFonts w:ascii="Times New Roman" w:hAnsi="Times New Roman"/>
          <w:b/>
          <w:sz w:val="22"/>
          <w:szCs w:val="22"/>
        </w:rPr>
        <w:t>specyfikację techniczną oferowanego przedmiotu zamówienia, z</w:t>
      </w:r>
      <w:r w:rsidR="00545A81" w:rsidRPr="00D94EEB">
        <w:rPr>
          <w:rFonts w:ascii="Times New Roman" w:hAnsi="Times New Roman"/>
          <w:b/>
          <w:sz w:val="22"/>
          <w:szCs w:val="22"/>
        </w:rPr>
        <w:t> </w:t>
      </w:r>
      <w:r w:rsidR="00B617F3" w:rsidRPr="00D94EEB">
        <w:rPr>
          <w:rFonts w:ascii="Times New Roman" w:hAnsi="Times New Roman"/>
          <w:b/>
          <w:sz w:val="22"/>
          <w:szCs w:val="22"/>
        </w:rPr>
        <w:t xml:space="preserve">uwzględnieniem wymagań zawartych w rozdz. </w:t>
      </w:r>
      <w:r w:rsidR="00E41267" w:rsidRPr="00D94EEB">
        <w:rPr>
          <w:rFonts w:ascii="Times New Roman" w:hAnsi="Times New Roman"/>
          <w:b/>
          <w:sz w:val="22"/>
          <w:szCs w:val="22"/>
        </w:rPr>
        <w:t xml:space="preserve">V. </w:t>
      </w:r>
      <w:r w:rsidR="00B617F3" w:rsidRPr="00D94EEB">
        <w:rPr>
          <w:rFonts w:ascii="Times New Roman" w:hAnsi="Times New Roman"/>
          <w:b/>
          <w:sz w:val="22"/>
          <w:szCs w:val="22"/>
        </w:rPr>
        <w:t>SWZ.</w:t>
      </w:r>
    </w:p>
    <w:tbl>
      <w:tblPr>
        <w:tblStyle w:val="Tabela-Siatka1"/>
        <w:tblW w:w="8753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52"/>
        <w:gridCol w:w="4366"/>
      </w:tblGrid>
      <w:tr w:rsidR="000E5CC6" w:rsidRPr="00D94EEB" w14:paraId="6BF83EDE" w14:textId="77777777" w:rsidTr="00E97E9B">
        <w:trPr>
          <w:trHeight w:val="998"/>
        </w:trPr>
        <w:tc>
          <w:tcPr>
            <w:tcW w:w="2835" w:type="dxa"/>
            <w:vAlign w:val="bottom"/>
          </w:tcPr>
          <w:p w14:paraId="11336AD3" w14:textId="64DD1B3F" w:rsidR="00FE0B3D" w:rsidRPr="00D94EEB" w:rsidRDefault="00FE0B3D" w:rsidP="00686067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66730957" w:edGrp="everyone"/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permEnd w:id="1766730957"/>
          </w:p>
        </w:tc>
        <w:tc>
          <w:tcPr>
            <w:tcW w:w="1552" w:type="dxa"/>
            <w:vAlign w:val="bottom"/>
          </w:tcPr>
          <w:p w14:paraId="7C95CB35" w14:textId="76C57C6E" w:rsidR="00FE0B3D" w:rsidRPr="00D94EEB" w:rsidRDefault="00FE0B3D" w:rsidP="00686067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permStart w:id="546116739" w:edGrp="everyone"/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 xml:space="preserve">  </w:t>
            </w:r>
            <w:permEnd w:id="546116739"/>
          </w:p>
        </w:tc>
        <w:tc>
          <w:tcPr>
            <w:tcW w:w="4366" w:type="dxa"/>
            <w:vAlign w:val="bottom"/>
          </w:tcPr>
          <w:p w14:paraId="19A1B70D" w14:textId="77777777" w:rsidR="00FE0B3D" w:rsidRPr="00D94EEB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0E5CC6" w:rsidRPr="00D94EEB" w14:paraId="407CE83D" w14:textId="77777777" w:rsidTr="00E97E9B">
        <w:trPr>
          <w:trHeight w:val="70"/>
        </w:trPr>
        <w:tc>
          <w:tcPr>
            <w:tcW w:w="2835" w:type="dxa"/>
            <w:vAlign w:val="bottom"/>
          </w:tcPr>
          <w:p w14:paraId="2D90BFFD" w14:textId="6E02A6CA" w:rsidR="00FE0B3D" w:rsidRPr="00D94EEB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……………………..……</w:t>
            </w:r>
          </w:p>
        </w:tc>
        <w:tc>
          <w:tcPr>
            <w:tcW w:w="1552" w:type="dxa"/>
            <w:vAlign w:val="bottom"/>
          </w:tcPr>
          <w:p w14:paraId="252211C5" w14:textId="6D7FDA03" w:rsidR="00FE0B3D" w:rsidRPr="00D94EEB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….………</w:t>
            </w:r>
          </w:p>
        </w:tc>
        <w:tc>
          <w:tcPr>
            <w:tcW w:w="4366" w:type="dxa"/>
            <w:vAlign w:val="bottom"/>
          </w:tcPr>
          <w:p w14:paraId="271089A3" w14:textId="1C59860C" w:rsidR="00FE0B3D" w:rsidRPr="00D94EEB" w:rsidRDefault="00FE0B3D" w:rsidP="00A9534D">
            <w:pPr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  <w:r w:rsidRPr="00D94EEB">
              <w:rPr>
                <w:rFonts w:ascii="Times New Roman" w:hAnsi="Times New Roman"/>
                <w:bCs/>
                <w:sz w:val="22"/>
                <w:szCs w:val="22"/>
              </w:rPr>
              <w:t>…………………..……….…………………</w:t>
            </w:r>
          </w:p>
        </w:tc>
      </w:tr>
      <w:tr w:rsidR="006E0838" w:rsidRPr="00D94EEB" w14:paraId="768D78AF" w14:textId="77777777" w:rsidTr="00E97E9B">
        <w:trPr>
          <w:trHeight w:val="203"/>
        </w:trPr>
        <w:tc>
          <w:tcPr>
            <w:tcW w:w="2835" w:type="dxa"/>
          </w:tcPr>
          <w:p w14:paraId="12E64494" w14:textId="77777777" w:rsidR="00FE0B3D" w:rsidRPr="00D94EEB" w:rsidRDefault="00FE0B3D" w:rsidP="00A9534D">
            <w:pPr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94EEB">
              <w:rPr>
                <w:rFonts w:ascii="Times New Roman" w:hAnsi="Times New Roman"/>
                <w:i/>
                <w:sz w:val="22"/>
                <w:szCs w:val="22"/>
              </w:rPr>
              <w:t xml:space="preserve">Miejscowość </w:t>
            </w:r>
          </w:p>
        </w:tc>
        <w:tc>
          <w:tcPr>
            <w:tcW w:w="1552" w:type="dxa"/>
          </w:tcPr>
          <w:p w14:paraId="26E1A222" w14:textId="77777777" w:rsidR="00FE0B3D" w:rsidRPr="00D94EEB" w:rsidRDefault="00FE0B3D" w:rsidP="00A9534D">
            <w:pPr>
              <w:jc w:val="both"/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D94EEB">
              <w:rPr>
                <w:rFonts w:ascii="Times New Roman" w:hAnsi="Times New Roman"/>
                <w:i/>
                <w:sz w:val="22"/>
                <w:szCs w:val="22"/>
              </w:rPr>
              <w:t>Data</w:t>
            </w:r>
          </w:p>
        </w:tc>
        <w:tc>
          <w:tcPr>
            <w:tcW w:w="4366" w:type="dxa"/>
          </w:tcPr>
          <w:p w14:paraId="3915A6F4" w14:textId="77777777" w:rsidR="00FE0B3D" w:rsidRPr="00D94EEB" w:rsidRDefault="00FE0B3D" w:rsidP="00A9534D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D94EEB">
              <w:rPr>
                <w:rFonts w:ascii="Times New Roman" w:hAnsi="Times New Roman"/>
                <w:i/>
                <w:sz w:val="22"/>
                <w:szCs w:val="22"/>
              </w:rPr>
              <w:t xml:space="preserve">Podpis upoważnionego </w:t>
            </w:r>
          </w:p>
          <w:p w14:paraId="0EB2A5C0" w14:textId="77777777" w:rsidR="00FE0B3D" w:rsidRPr="00D94EEB" w:rsidRDefault="00FE0B3D" w:rsidP="00A9534D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D94EEB">
              <w:rPr>
                <w:rFonts w:ascii="Times New Roman" w:hAnsi="Times New Roman"/>
                <w:i/>
                <w:sz w:val="22"/>
                <w:szCs w:val="22"/>
              </w:rPr>
              <w:t>przedstawiciela Wykonawcy</w:t>
            </w:r>
          </w:p>
        </w:tc>
      </w:tr>
    </w:tbl>
    <w:p w14:paraId="2C5BCBC9" w14:textId="77777777" w:rsidR="008D32B4" w:rsidRPr="00D94EEB" w:rsidRDefault="008D32B4" w:rsidP="00A9534D">
      <w:pPr>
        <w:tabs>
          <w:tab w:val="left" w:pos="1701"/>
        </w:tabs>
        <w:suppressAutoHyphens w:val="0"/>
        <w:autoSpaceDE w:val="0"/>
        <w:adjustRightInd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sectPr w:rsidR="008D32B4" w:rsidRPr="00D94EEB" w:rsidSect="00FE0B3D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38F01" w14:textId="77777777" w:rsidR="00EB6655" w:rsidRDefault="00EB6655" w:rsidP="00ED1BDF">
      <w:r>
        <w:separator/>
      </w:r>
    </w:p>
  </w:endnote>
  <w:endnote w:type="continuationSeparator" w:id="0">
    <w:p w14:paraId="2486FB79" w14:textId="77777777" w:rsidR="00EB6655" w:rsidRDefault="00EB6655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EAEFE" w14:textId="77777777" w:rsidR="00CB1875" w:rsidRPr="00DD7B58" w:rsidRDefault="00DD7B58" w:rsidP="005B76BE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  <w:lang w:eastAsia="pl-PL"/>
      </w:rPr>
    </w:pPr>
    <w:r>
      <w:rPr>
        <w:rFonts w:ascii="Times New Roman" w:hAnsi="Times New Roman"/>
        <w:sz w:val="20"/>
        <w:szCs w:val="20"/>
      </w:rPr>
      <w:t xml:space="preserve">Strona </w:t>
    </w:r>
    <w:r w:rsidR="005278F8">
      <w:rPr>
        <w:rFonts w:ascii="Times New Roman" w:hAnsi="Times New Roman"/>
        <w:sz w:val="20"/>
        <w:szCs w:val="20"/>
      </w:rPr>
      <w:fldChar w:fldCharType="begin"/>
    </w:r>
    <w:r>
      <w:rPr>
        <w:rFonts w:ascii="Times New Roman" w:hAnsi="Times New Roman"/>
        <w:sz w:val="20"/>
        <w:szCs w:val="20"/>
      </w:rPr>
      <w:instrText>PAGE   \* MERGEFORMAT</w:instrText>
    </w:r>
    <w:r w:rsidR="005278F8">
      <w:rPr>
        <w:rFonts w:ascii="Times New Roman" w:hAnsi="Times New Roman"/>
        <w:sz w:val="20"/>
        <w:szCs w:val="20"/>
      </w:rPr>
      <w:fldChar w:fldCharType="separate"/>
    </w:r>
    <w:r w:rsidR="00DA0C8F">
      <w:rPr>
        <w:rFonts w:ascii="Times New Roman" w:hAnsi="Times New Roman"/>
        <w:noProof/>
        <w:sz w:val="20"/>
        <w:szCs w:val="20"/>
      </w:rPr>
      <w:t>5</w:t>
    </w:r>
    <w:r w:rsidR="005278F8">
      <w:rPr>
        <w:rFonts w:ascii="Times New Roman" w:hAnsi="Times New Roman"/>
        <w:sz w:val="20"/>
        <w:szCs w:val="20"/>
      </w:rPr>
      <w:fldChar w:fldCharType="end"/>
    </w:r>
    <w:r>
      <w:rPr>
        <w:rFonts w:ascii="Times New Roman" w:hAnsi="Times New Roman"/>
        <w:sz w:val="20"/>
        <w:szCs w:val="20"/>
      </w:rPr>
      <w:t xml:space="preserve"> z </w:t>
    </w:r>
    <w:r w:rsidR="00EE420E">
      <w:rPr>
        <w:rFonts w:ascii="Times New Roman" w:hAnsi="Times New Roman"/>
        <w:noProof/>
        <w:sz w:val="20"/>
        <w:szCs w:val="20"/>
      </w:rPr>
      <w:fldChar w:fldCharType="begin"/>
    </w:r>
    <w:r w:rsidR="00EE420E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EE420E">
      <w:rPr>
        <w:rFonts w:ascii="Times New Roman" w:hAnsi="Times New Roman"/>
        <w:noProof/>
        <w:sz w:val="20"/>
        <w:szCs w:val="20"/>
      </w:rPr>
      <w:fldChar w:fldCharType="separate"/>
    </w:r>
    <w:r w:rsidR="00DA0C8F">
      <w:rPr>
        <w:rFonts w:ascii="Times New Roman" w:hAnsi="Times New Roman"/>
        <w:noProof/>
        <w:sz w:val="20"/>
        <w:szCs w:val="20"/>
      </w:rPr>
      <w:t>5</w:t>
    </w:r>
    <w:r w:rsidR="00EE420E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83045" w14:textId="77777777" w:rsidR="00EB6655" w:rsidRDefault="00EB6655" w:rsidP="00ED1BDF">
      <w:r>
        <w:separator/>
      </w:r>
    </w:p>
  </w:footnote>
  <w:footnote w:type="continuationSeparator" w:id="0">
    <w:p w14:paraId="22D8D3E7" w14:textId="77777777" w:rsidR="00EB6655" w:rsidRDefault="00EB6655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7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8"/>
      <w:gridCol w:w="851"/>
      <w:gridCol w:w="3849"/>
    </w:tblGrid>
    <w:tr w:rsidR="00803F2B" w:rsidRPr="00D43EBF" w14:paraId="76A90643" w14:textId="77777777" w:rsidTr="00803F2B">
      <w:tc>
        <w:tcPr>
          <w:tcW w:w="4678" w:type="dxa"/>
        </w:tcPr>
        <w:p w14:paraId="7DD2C5DA" w14:textId="77777777" w:rsidR="00803F2B" w:rsidRPr="00D43EBF" w:rsidRDefault="00803F2B" w:rsidP="00803F2B">
          <w:pPr>
            <w:suppressLineNumbers/>
            <w:tabs>
              <w:tab w:val="center" w:pos="4536"/>
              <w:tab w:val="right" w:pos="9072"/>
            </w:tabs>
            <w:autoSpaceDN w:val="0"/>
            <w:ind w:left="-113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>Załącznik Nr 3B do SWZ</w:t>
          </w:r>
          <w:r w:rsidRPr="00D43EBF"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 xml:space="preserve"> – Tabela zgodności</w:t>
          </w:r>
          <w:r>
            <w:rPr>
              <w:rFonts w:ascii="Times New Roman" w:hAnsi="Times New Roman"/>
              <w:color w:val="000000"/>
              <w:kern w:val="3"/>
              <w:sz w:val="20"/>
              <w:szCs w:val="20"/>
              <w:lang w:eastAsia="pl-PL"/>
            </w:rPr>
            <w:t>-</w:t>
          </w:r>
          <w:r w:rsidRPr="004279A9">
            <w:rPr>
              <w:rFonts w:ascii="Times New Roman" w:hAnsi="Times New Roman"/>
              <w:kern w:val="3"/>
              <w:sz w:val="20"/>
              <w:szCs w:val="20"/>
              <w:lang w:eastAsia="pl-PL"/>
            </w:rPr>
            <w:t>Część 2</w:t>
          </w:r>
        </w:p>
      </w:tc>
      <w:tc>
        <w:tcPr>
          <w:tcW w:w="851" w:type="dxa"/>
        </w:tcPr>
        <w:p w14:paraId="19FD374E" w14:textId="77777777" w:rsidR="00803F2B" w:rsidRPr="00D43EBF" w:rsidRDefault="00803F2B" w:rsidP="00803F2B">
          <w:pPr>
            <w:suppressLineNumbers/>
            <w:tabs>
              <w:tab w:val="center" w:pos="4536"/>
              <w:tab w:val="right" w:pos="9072"/>
            </w:tabs>
            <w:autoSpaceDN w:val="0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</w:p>
      </w:tc>
      <w:tc>
        <w:tcPr>
          <w:tcW w:w="3849" w:type="dxa"/>
        </w:tcPr>
        <w:p w14:paraId="223F6F99" w14:textId="1D628123" w:rsidR="00803F2B" w:rsidRPr="00D43EBF" w:rsidRDefault="00803F2B" w:rsidP="00803F2B">
          <w:pPr>
            <w:suppressLineNumbers/>
            <w:tabs>
              <w:tab w:val="center" w:pos="4536"/>
              <w:tab w:val="right" w:pos="9072"/>
            </w:tabs>
            <w:autoSpaceDN w:val="0"/>
            <w:ind w:right="-119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D43EBF">
            <w:rPr>
              <w:rFonts w:ascii="Times New Roman" w:hAnsi="Times New Roman"/>
              <w:sz w:val="20"/>
              <w:szCs w:val="20"/>
            </w:rPr>
            <w:t xml:space="preserve">Znak sprawy: </w:t>
          </w:r>
          <w:r w:rsidRPr="00D43EBF">
            <w:rPr>
              <w:rFonts w:ascii="Times New Roman" w:hAnsi="Times New Roman"/>
              <w:b/>
              <w:bCs/>
              <w:sz w:val="20"/>
              <w:szCs w:val="20"/>
            </w:rPr>
            <w:t>ZP-2401-</w:t>
          </w:r>
          <w:r>
            <w:rPr>
              <w:rFonts w:ascii="Times New Roman" w:hAnsi="Times New Roman"/>
              <w:b/>
              <w:bCs/>
              <w:sz w:val="20"/>
              <w:szCs w:val="20"/>
            </w:rPr>
            <w:t>1</w:t>
          </w:r>
          <w:r w:rsidR="002E0E1A">
            <w:rPr>
              <w:rFonts w:ascii="Times New Roman" w:hAnsi="Times New Roman"/>
              <w:b/>
              <w:bCs/>
              <w:sz w:val="20"/>
              <w:szCs w:val="20"/>
            </w:rPr>
            <w:t>1</w:t>
          </w:r>
          <w:r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2E0E1A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0FB134E1" w14:textId="77777777" w:rsidR="00D112CB" w:rsidRPr="00FE0B3D" w:rsidRDefault="00D112CB" w:rsidP="00FE0B3D">
    <w:pPr>
      <w:suppressLineNumbers/>
      <w:pBdr>
        <w:bottom w:val="single" w:sz="4" w:space="1" w:color="auto"/>
      </w:pBdr>
      <w:tabs>
        <w:tab w:val="center" w:pos="4536"/>
        <w:tab w:val="left" w:pos="7655"/>
        <w:tab w:val="right" w:pos="9072"/>
      </w:tabs>
      <w:autoSpaceDN w:val="0"/>
      <w:spacing w:after="120"/>
      <w:textAlignment w:val="baseline"/>
      <w:rPr>
        <w:rFonts w:ascii="Times New Roman" w:hAnsi="Times New Roman"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D2C2B"/>
    <w:multiLevelType w:val="hybridMultilevel"/>
    <w:tmpl w:val="4A82BF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A202F5"/>
    <w:multiLevelType w:val="hybridMultilevel"/>
    <w:tmpl w:val="99525A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E65C5B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 w15:restartNumberingAfterBreak="0">
    <w:nsid w:val="0B7D6D84"/>
    <w:multiLevelType w:val="hybridMultilevel"/>
    <w:tmpl w:val="8892B8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B71A9E"/>
    <w:multiLevelType w:val="multilevel"/>
    <w:tmpl w:val="B7B056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5" w15:restartNumberingAfterBreak="0">
    <w:nsid w:val="12795E50"/>
    <w:multiLevelType w:val="hybridMultilevel"/>
    <w:tmpl w:val="D31441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0E1A4B"/>
    <w:multiLevelType w:val="hybridMultilevel"/>
    <w:tmpl w:val="D2DA95B4"/>
    <w:lvl w:ilvl="0" w:tplc="69DCA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0673EC"/>
    <w:multiLevelType w:val="hybridMultilevel"/>
    <w:tmpl w:val="8EE699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23999"/>
    <w:multiLevelType w:val="multilevel"/>
    <w:tmpl w:val="E2AC818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color w:val="000000"/>
      </w:rPr>
    </w:lvl>
    <w:lvl w:ilvl="3">
      <w:numFmt w:val="bullet"/>
      <w:lvlText w:val=""/>
      <w:lvlJc w:val="left"/>
      <w:pPr>
        <w:ind w:left="2925" w:hanging="405"/>
      </w:pPr>
      <w:rPr>
        <w:rFonts w:ascii="Symbol" w:eastAsia="Times New Roman" w:hAnsi="Symbol" w:cs="Aria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color w:val="00000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color w:val="000000"/>
      </w:rPr>
    </w:lvl>
  </w:abstractNum>
  <w:abstractNum w:abstractNumId="9" w15:restartNumberingAfterBreak="0">
    <w:nsid w:val="2A8F6072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3B1CF2"/>
    <w:multiLevelType w:val="hybridMultilevel"/>
    <w:tmpl w:val="D512BDCA"/>
    <w:lvl w:ilvl="0" w:tplc="666A90A6">
      <w:start w:val="1"/>
      <w:numFmt w:val="lowerLetter"/>
      <w:lvlText w:val="%1)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9CC1292"/>
    <w:multiLevelType w:val="hybridMultilevel"/>
    <w:tmpl w:val="62B2BC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285B9D"/>
    <w:multiLevelType w:val="multilevel"/>
    <w:tmpl w:val="9E606C92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3F8A40DC"/>
    <w:multiLevelType w:val="multilevel"/>
    <w:tmpl w:val="8D6834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86" w:hanging="360"/>
      </w:pPr>
      <w:rPr>
        <w:rFonts w:asciiTheme="minorHAnsi" w:eastAsia="Calibri" w:hAnsiTheme="minorHAnsi" w:cstheme="minorHAnsi"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41A63E34"/>
    <w:multiLevelType w:val="hybridMultilevel"/>
    <w:tmpl w:val="49F814D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2D10E7"/>
    <w:multiLevelType w:val="hybridMultilevel"/>
    <w:tmpl w:val="2B70ADA2"/>
    <w:lvl w:ilvl="0" w:tplc="A93E2FB4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347CBA"/>
    <w:multiLevelType w:val="hybridMultilevel"/>
    <w:tmpl w:val="202E0A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AE168B"/>
    <w:multiLevelType w:val="hybridMultilevel"/>
    <w:tmpl w:val="B316EF2A"/>
    <w:lvl w:ilvl="0" w:tplc="E0B6253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C71753"/>
    <w:multiLevelType w:val="hybridMultilevel"/>
    <w:tmpl w:val="86D63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8A1"/>
    <w:multiLevelType w:val="hybridMultilevel"/>
    <w:tmpl w:val="C4ACA05E"/>
    <w:lvl w:ilvl="0" w:tplc="0A6AC99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12CC0"/>
    <w:multiLevelType w:val="hybridMultilevel"/>
    <w:tmpl w:val="0E4A99A8"/>
    <w:lvl w:ilvl="0" w:tplc="89482E8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E44DF8"/>
    <w:multiLevelType w:val="hybridMultilevel"/>
    <w:tmpl w:val="359C08D6"/>
    <w:lvl w:ilvl="0" w:tplc="351AA8CC">
      <w:start w:val="1"/>
      <w:numFmt w:val="lowerLetter"/>
      <w:lvlText w:val="%1)"/>
      <w:lvlJc w:val="left"/>
      <w:pPr>
        <w:ind w:left="1434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 w16cid:durableId="1693413753">
    <w:abstractNumId w:val="8"/>
  </w:num>
  <w:num w:numId="2" w16cid:durableId="547031891">
    <w:abstractNumId w:val="17"/>
  </w:num>
  <w:num w:numId="3" w16cid:durableId="1742412286">
    <w:abstractNumId w:val="17"/>
    <w:lvlOverride w:ilvl="0">
      <w:startOverride w:val="1"/>
    </w:lvlOverride>
  </w:num>
  <w:num w:numId="4" w16cid:durableId="957489005">
    <w:abstractNumId w:val="10"/>
  </w:num>
  <w:num w:numId="5" w16cid:durableId="688989195">
    <w:abstractNumId w:val="12"/>
  </w:num>
  <w:num w:numId="6" w16cid:durableId="1758862477">
    <w:abstractNumId w:val="21"/>
  </w:num>
  <w:num w:numId="7" w16cid:durableId="893656251">
    <w:abstractNumId w:val="2"/>
  </w:num>
  <w:num w:numId="8" w16cid:durableId="422533518">
    <w:abstractNumId w:val="19"/>
  </w:num>
  <w:num w:numId="9" w16cid:durableId="2100826360">
    <w:abstractNumId w:val="19"/>
  </w:num>
  <w:num w:numId="10" w16cid:durableId="2099255068">
    <w:abstractNumId w:val="11"/>
  </w:num>
  <w:num w:numId="11" w16cid:durableId="1536843087">
    <w:abstractNumId w:val="3"/>
  </w:num>
  <w:num w:numId="12" w16cid:durableId="414595549">
    <w:abstractNumId w:val="0"/>
  </w:num>
  <w:num w:numId="13" w16cid:durableId="1022706528">
    <w:abstractNumId w:val="16"/>
  </w:num>
  <w:num w:numId="14" w16cid:durableId="493031764">
    <w:abstractNumId w:val="18"/>
  </w:num>
  <w:num w:numId="15" w16cid:durableId="1728600288">
    <w:abstractNumId w:val="5"/>
  </w:num>
  <w:num w:numId="16" w16cid:durableId="1518544148">
    <w:abstractNumId w:val="7"/>
  </w:num>
  <w:num w:numId="17" w16cid:durableId="1745909151">
    <w:abstractNumId w:val="1"/>
  </w:num>
  <w:num w:numId="18" w16cid:durableId="1982034313">
    <w:abstractNumId w:val="15"/>
  </w:num>
  <w:num w:numId="19" w16cid:durableId="1752656218">
    <w:abstractNumId w:val="13"/>
  </w:num>
  <w:num w:numId="20" w16cid:durableId="2014063151">
    <w:abstractNumId w:val="4"/>
  </w:num>
  <w:num w:numId="21" w16cid:durableId="1656567808">
    <w:abstractNumId w:val="14"/>
  </w:num>
  <w:num w:numId="22" w16cid:durableId="902566057">
    <w:abstractNumId w:val="9"/>
  </w:num>
  <w:num w:numId="23" w16cid:durableId="1818296642">
    <w:abstractNumId w:val="20"/>
  </w:num>
  <w:num w:numId="24" w16cid:durableId="188694038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562716624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5DD5"/>
    <w:rsid w:val="00004858"/>
    <w:rsid w:val="0000518F"/>
    <w:rsid w:val="00013272"/>
    <w:rsid w:val="00013F55"/>
    <w:rsid w:val="00016B02"/>
    <w:rsid w:val="000337C8"/>
    <w:rsid w:val="00040D9B"/>
    <w:rsid w:val="000412CF"/>
    <w:rsid w:val="0004299E"/>
    <w:rsid w:val="00042AF6"/>
    <w:rsid w:val="00045AA8"/>
    <w:rsid w:val="00053C6F"/>
    <w:rsid w:val="0006562E"/>
    <w:rsid w:val="00082BE0"/>
    <w:rsid w:val="00090218"/>
    <w:rsid w:val="00094558"/>
    <w:rsid w:val="000A2FB3"/>
    <w:rsid w:val="000A752F"/>
    <w:rsid w:val="000D6D17"/>
    <w:rsid w:val="000E421D"/>
    <w:rsid w:val="000E5CC6"/>
    <w:rsid w:val="000F1E29"/>
    <w:rsid w:val="001123DB"/>
    <w:rsid w:val="0011299C"/>
    <w:rsid w:val="001249CC"/>
    <w:rsid w:val="00132A6F"/>
    <w:rsid w:val="00132E2A"/>
    <w:rsid w:val="00145714"/>
    <w:rsid w:val="0017181F"/>
    <w:rsid w:val="00174F48"/>
    <w:rsid w:val="001816D0"/>
    <w:rsid w:val="00181C35"/>
    <w:rsid w:val="00183F84"/>
    <w:rsid w:val="001935EB"/>
    <w:rsid w:val="00195319"/>
    <w:rsid w:val="0019580A"/>
    <w:rsid w:val="00195E2E"/>
    <w:rsid w:val="00197A7F"/>
    <w:rsid w:val="001A0BEC"/>
    <w:rsid w:val="001A6786"/>
    <w:rsid w:val="001B1061"/>
    <w:rsid w:val="001B33F1"/>
    <w:rsid w:val="001D0767"/>
    <w:rsid w:val="001E23D4"/>
    <w:rsid w:val="001F24DE"/>
    <w:rsid w:val="00211D9A"/>
    <w:rsid w:val="002135F9"/>
    <w:rsid w:val="002167DE"/>
    <w:rsid w:val="00217848"/>
    <w:rsid w:val="00233240"/>
    <w:rsid w:val="0024797A"/>
    <w:rsid w:val="00265094"/>
    <w:rsid w:val="00275611"/>
    <w:rsid w:val="002872D4"/>
    <w:rsid w:val="00291483"/>
    <w:rsid w:val="00291671"/>
    <w:rsid w:val="0029267D"/>
    <w:rsid w:val="002A53E1"/>
    <w:rsid w:val="002B1441"/>
    <w:rsid w:val="002B2759"/>
    <w:rsid w:val="002B2A64"/>
    <w:rsid w:val="002C38E5"/>
    <w:rsid w:val="002C5C76"/>
    <w:rsid w:val="002C783B"/>
    <w:rsid w:val="002E0E1A"/>
    <w:rsid w:val="002E32DD"/>
    <w:rsid w:val="002E6004"/>
    <w:rsid w:val="002E7024"/>
    <w:rsid w:val="002F17B3"/>
    <w:rsid w:val="002F20D9"/>
    <w:rsid w:val="00312B04"/>
    <w:rsid w:val="003139BE"/>
    <w:rsid w:val="00316F4C"/>
    <w:rsid w:val="00330377"/>
    <w:rsid w:val="003325D0"/>
    <w:rsid w:val="00365D9A"/>
    <w:rsid w:val="00371932"/>
    <w:rsid w:val="00372F89"/>
    <w:rsid w:val="003852F2"/>
    <w:rsid w:val="003856F3"/>
    <w:rsid w:val="00395738"/>
    <w:rsid w:val="003B660F"/>
    <w:rsid w:val="003C55BD"/>
    <w:rsid w:val="003D1A07"/>
    <w:rsid w:val="003D3D73"/>
    <w:rsid w:val="003E30CA"/>
    <w:rsid w:val="003F4F87"/>
    <w:rsid w:val="00400B4B"/>
    <w:rsid w:val="0040207E"/>
    <w:rsid w:val="00402979"/>
    <w:rsid w:val="00405B3A"/>
    <w:rsid w:val="00410A90"/>
    <w:rsid w:val="00411149"/>
    <w:rsid w:val="00413B7C"/>
    <w:rsid w:val="004170CA"/>
    <w:rsid w:val="00417652"/>
    <w:rsid w:val="0042131D"/>
    <w:rsid w:val="004301AB"/>
    <w:rsid w:val="00431B41"/>
    <w:rsid w:val="004366C0"/>
    <w:rsid w:val="004371FF"/>
    <w:rsid w:val="004748B2"/>
    <w:rsid w:val="004768FE"/>
    <w:rsid w:val="004812AF"/>
    <w:rsid w:val="00485D2F"/>
    <w:rsid w:val="004875BB"/>
    <w:rsid w:val="0049198A"/>
    <w:rsid w:val="004B15CA"/>
    <w:rsid w:val="004B5D42"/>
    <w:rsid w:val="004C5B8F"/>
    <w:rsid w:val="004D25AE"/>
    <w:rsid w:val="004D682E"/>
    <w:rsid w:val="004E3DCB"/>
    <w:rsid w:val="004E4C7A"/>
    <w:rsid w:val="004F0FD4"/>
    <w:rsid w:val="005151C0"/>
    <w:rsid w:val="005278F8"/>
    <w:rsid w:val="005305C3"/>
    <w:rsid w:val="00533C1E"/>
    <w:rsid w:val="00545A81"/>
    <w:rsid w:val="00556733"/>
    <w:rsid w:val="00560E0F"/>
    <w:rsid w:val="00562E34"/>
    <w:rsid w:val="0056336F"/>
    <w:rsid w:val="00570EE3"/>
    <w:rsid w:val="005730D3"/>
    <w:rsid w:val="005754D9"/>
    <w:rsid w:val="00576084"/>
    <w:rsid w:val="00576813"/>
    <w:rsid w:val="005B76BE"/>
    <w:rsid w:val="005F277A"/>
    <w:rsid w:val="00605476"/>
    <w:rsid w:val="00605CE4"/>
    <w:rsid w:val="00611BA8"/>
    <w:rsid w:val="00615D72"/>
    <w:rsid w:val="00622FD4"/>
    <w:rsid w:val="00631B0D"/>
    <w:rsid w:val="00631B2E"/>
    <w:rsid w:val="00636503"/>
    <w:rsid w:val="00641E01"/>
    <w:rsid w:val="00644522"/>
    <w:rsid w:val="006446AE"/>
    <w:rsid w:val="006474D9"/>
    <w:rsid w:val="006554AC"/>
    <w:rsid w:val="00661A47"/>
    <w:rsid w:val="00671D25"/>
    <w:rsid w:val="00675E49"/>
    <w:rsid w:val="006777C2"/>
    <w:rsid w:val="00681761"/>
    <w:rsid w:val="00684E30"/>
    <w:rsid w:val="00686067"/>
    <w:rsid w:val="006A05E4"/>
    <w:rsid w:val="006B3D18"/>
    <w:rsid w:val="006C1C14"/>
    <w:rsid w:val="006C1D61"/>
    <w:rsid w:val="006D498F"/>
    <w:rsid w:val="006E0838"/>
    <w:rsid w:val="006E4AC1"/>
    <w:rsid w:val="00716BB4"/>
    <w:rsid w:val="0074659A"/>
    <w:rsid w:val="00750755"/>
    <w:rsid w:val="00781BF7"/>
    <w:rsid w:val="007826B4"/>
    <w:rsid w:val="007A563B"/>
    <w:rsid w:val="007C1265"/>
    <w:rsid w:val="007C4379"/>
    <w:rsid w:val="007C4AA6"/>
    <w:rsid w:val="007E66D0"/>
    <w:rsid w:val="007F09C3"/>
    <w:rsid w:val="007F4A6D"/>
    <w:rsid w:val="007F6417"/>
    <w:rsid w:val="00803F2B"/>
    <w:rsid w:val="008049D1"/>
    <w:rsid w:val="00832F42"/>
    <w:rsid w:val="00842462"/>
    <w:rsid w:val="00872CAE"/>
    <w:rsid w:val="008769A7"/>
    <w:rsid w:val="008850BD"/>
    <w:rsid w:val="00892620"/>
    <w:rsid w:val="008A3781"/>
    <w:rsid w:val="008A4F38"/>
    <w:rsid w:val="008B73EA"/>
    <w:rsid w:val="008D32B4"/>
    <w:rsid w:val="008D7300"/>
    <w:rsid w:val="008E1AF8"/>
    <w:rsid w:val="008F6CA6"/>
    <w:rsid w:val="009102DC"/>
    <w:rsid w:val="0093197E"/>
    <w:rsid w:val="00932A21"/>
    <w:rsid w:val="00952566"/>
    <w:rsid w:val="00965273"/>
    <w:rsid w:val="009668E5"/>
    <w:rsid w:val="00975AD2"/>
    <w:rsid w:val="009901DC"/>
    <w:rsid w:val="009A66BC"/>
    <w:rsid w:val="009A672C"/>
    <w:rsid w:val="009F239B"/>
    <w:rsid w:val="009F5DD5"/>
    <w:rsid w:val="009F61D9"/>
    <w:rsid w:val="009F665F"/>
    <w:rsid w:val="00A04BAE"/>
    <w:rsid w:val="00A06B85"/>
    <w:rsid w:val="00A168A7"/>
    <w:rsid w:val="00A2224A"/>
    <w:rsid w:val="00A30207"/>
    <w:rsid w:val="00A305E5"/>
    <w:rsid w:val="00A56F14"/>
    <w:rsid w:val="00A738ED"/>
    <w:rsid w:val="00A84744"/>
    <w:rsid w:val="00A90E4F"/>
    <w:rsid w:val="00A933D7"/>
    <w:rsid w:val="00A9534D"/>
    <w:rsid w:val="00AB1AD9"/>
    <w:rsid w:val="00AC0BC9"/>
    <w:rsid w:val="00AC0E81"/>
    <w:rsid w:val="00AC50AB"/>
    <w:rsid w:val="00AC786F"/>
    <w:rsid w:val="00AD4783"/>
    <w:rsid w:val="00AD5D9B"/>
    <w:rsid w:val="00AD6A02"/>
    <w:rsid w:val="00AD759A"/>
    <w:rsid w:val="00AE4863"/>
    <w:rsid w:val="00AF6F1C"/>
    <w:rsid w:val="00B02C5A"/>
    <w:rsid w:val="00B0643D"/>
    <w:rsid w:val="00B15723"/>
    <w:rsid w:val="00B20A74"/>
    <w:rsid w:val="00B24BC6"/>
    <w:rsid w:val="00B3252C"/>
    <w:rsid w:val="00B3527A"/>
    <w:rsid w:val="00B35F9C"/>
    <w:rsid w:val="00B403FA"/>
    <w:rsid w:val="00B40BAF"/>
    <w:rsid w:val="00B445B9"/>
    <w:rsid w:val="00B479C3"/>
    <w:rsid w:val="00B55D1C"/>
    <w:rsid w:val="00B617F3"/>
    <w:rsid w:val="00B70762"/>
    <w:rsid w:val="00B83180"/>
    <w:rsid w:val="00B8637B"/>
    <w:rsid w:val="00B87A2A"/>
    <w:rsid w:val="00B916C6"/>
    <w:rsid w:val="00BA3B2F"/>
    <w:rsid w:val="00BC26C9"/>
    <w:rsid w:val="00BD308E"/>
    <w:rsid w:val="00BE2844"/>
    <w:rsid w:val="00BE5727"/>
    <w:rsid w:val="00BF0959"/>
    <w:rsid w:val="00BF17C6"/>
    <w:rsid w:val="00BF2232"/>
    <w:rsid w:val="00BF6DCC"/>
    <w:rsid w:val="00C01626"/>
    <w:rsid w:val="00C34FCC"/>
    <w:rsid w:val="00C455BF"/>
    <w:rsid w:val="00C477ED"/>
    <w:rsid w:val="00C6184E"/>
    <w:rsid w:val="00C61D86"/>
    <w:rsid w:val="00C74357"/>
    <w:rsid w:val="00C76232"/>
    <w:rsid w:val="00C8220D"/>
    <w:rsid w:val="00C8667F"/>
    <w:rsid w:val="00C976A2"/>
    <w:rsid w:val="00CA3E12"/>
    <w:rsid w:val="00CB05BC"/>
    <w:rsid w:val="00CB1875"/>
    <w:rsid w:val="00CC5461"/>
    <w:rsid w:val="00CC5734"/>
    <w:rsid w:val="00CD2009"/>
    <w:rsid w:val="00CD47E9"/>
    <w:rsid w:val="00CE2FDD"/>
    <w:rsid w:val="00CE7828"/>
    <w:rsid w:val="00CF32B0"/>
    <w:rsid w:val="00D03FA4"/>
    <w:rsid w:val="00D05156"/>
    <w:rsid w:val="00D10D5C"/>
    <w:rsid w:val="00D112CB"/>
    <w:rsid w:val="00D2527B"/>
    <w:rsid w:val="00D26E8F"/>
    <w:rsid w:val="00D46731"/>
    <w:rsid w:val="00D47495"/>
    <w:rsid w:val="00D70140"/>
    <w:rsid w:val="00D71C9B"/>
    <w:rsid w:val="00D9043F"/>
    <w:rsid w:val="00D94EEB"/>
    <w:rsid w:val="00DA0C8F"/>
    <w:rsid w:val="00DA5871"/>
    <w:rsid w:val="00DC76B2"/>
    <w:rsid w:val="00DC7A15"/>
    <w:rsid w:val="00DD1ED8"/>
    <w:rsid w:val="00DD7B58"/>
    <w:rsid w:val="00DE027F"/>
    <w:rsid w:val="00DE46A6"/>
    <w:rsid w:val="00E137C3"/>
    <w:rsid w:val="00E20DE7"/>
    <w:rsid w:val="00E25C0C"/>
    <w:rsid w:val="00E34D39"/>
    <w:rsid w:val="00E35659"/>
    <w:rsid w:val="00E35829"/>
    <w:rsid w:val="00E41267"/>
    <w:rsid w:val="00E63048"/>
    <w:rsid w:val="00E63EF7"/>
    <w:rsid w:val="00E658E6"/>
    <w:rsid w:val="00E82FD9"/>
    <w:rsid w:val="00E864F7"/>
    <w:rsid w:val="00E97E9B"/>
    <w:rsid w:val="00EB22D9"/>
    <w:rsid w:val="00EB6655"/>
    <w:rsid w:val="00EC5AB0"/>
    <w:rsid w:val="00ED1BDF"/>
    <w:rsid w:val="00ED7AF9"/>
    <w:rsid w:val="00EE420E"/>
    <w:rsid w:val="00EF0175"/>
    <w:rsid w:val="00EF2110"/>
    <w:rsid w:val="00EF7360"/>
    <w:rsid w:val="00F00E3D"/>
    <w:rsid w:val="00F0778B"/>
    <w:rsid w:val="00F11C2E"/>
    <w:rsid w:val="00F21350"/>
    <w:rsid w:val="00F32F17"/>
    <w:rsid w:val="00F70DDB"/>
    <w:rsid w:val="00F84071"/>
    <w:rsid w:val="00FA63DB"/>
    <w:rsid w:val="00FC09A0"/>
    <w:rsid w:val="00FC20D0"/>
    <w:rsid w:val="00FD6DA8"/>
    <w:rsid w:val="00FE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77B968B3"/>
  <w15:docId w15:val="{89EBE0EA-7D67-4464-B8B5-AEA036D08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1D2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numbering" w:customStyle="1" w:styleId="WW8Num1">
    <w:name w:val="WW8Num1"/>
    <w:basedOn w:val="Bezlisty"/>
    <w:rsid w:val="00570EE3"/>
    <w:pPr>
      <w:numPr>
        <w:numId w:val="1"/>
      </w:numPr>
    </w:pPr>
  </w:style>
  <w:style w:type="table" w:customStyle="1" w:styleId="Tabela-Siatka1">
    <w:name w:val="Tabela - Siatka1"/>
    <w:basedOn w:val="Standardowy"/>
    <w:next w:val="Tabela-Siatka"/>
    <w:uiPriority w:val="39"/>
    <w:rsid w:val="00FE0B3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8407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84071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671D2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table" w:customStyle="1" w:styleId="Tabela-Siatka2">
    <w:name w:val="Tabela - Siatka2"/>
    <w:basedOn w:val="Standardowy"/>
    <w:next w:val="Tabela-Siatka"/>
    <w:uiPriority w:val="39"/>
    <w:rsid w:val="00D2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CW_Lista Znak"/>
    <w:link w:val="Akapitzlist"/>
    <w:uiPriority w:val="34"/>
    <w:rsid w:val="00417652"/>
    <w:rPr>
      <w:rFonts w:ascii="Verdana" w:eastAsia="Calibri" w:hAnsi="Verdana" w:cs="Times New Roman"/>
      <w:sz w:val="24"/>
      <w:szCs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174F48"/>
    <w:pPr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74F48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864F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864F7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88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ADD5C-98EF-4C33-941E-4E3DBAED3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1458</Words>
  <Characters>8748</Characters>
  <Application>Microsoft Office Word</Application>
  <DocSecurity>0</DocSecurity>
  <Lines>72</Lines>
  <Paragraphs>20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Dorotka</dc:creator>
  <cp:lastModifiedBy>Socha Dorota</cp:lastModifiedBy>
  <cp:revision>7</cp:revision>
  <dcterms:created xsi:type="dcterms:W3CDTF">2025-09-08T13:34:00Z</dcterms:created>
  <dcterms:modified xsi:type="dcterms:W3CDTF">2025-09-16T07:29:00Z</dcterms:modified>
</cp:coreProperties>
</file>