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801DE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801DEB">
        <w:rPr>
          <w:rFonts w:ascii="Times New Roman" w:hAnsi="Times New Roman"/>
          <w:b/>
          <w:kern w:val="24"/>
        </w:rPr>
        <w:t>OŚWIADCZENIE  WYKONAWCY</w:t>
      </w:r>
    </w:p>
    <w:p w14:paraId="6F9F5878" w14:textId="77777777" w:rsidR="00F01FD2" w:rsidRPr="00801DEB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801DEB">
        <w:rPr>
          <w:rFonts w:ascii="Times New Roman" w:hAnsi="Times New Roman"/>
          <w:b/>
        </w:rPr>
        <w:t xml:space="preserve">o niepodleganiu wykluczeniu z postępowania </w:t>
      </w:r>
    </w:p>
    <w:p w14:paraId="4F11EC61" w14:textId="77777777" w:rsidR="00F01FD2" w:rsidRPr="00801DEB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801DEB">
        <w:rPr>
          <w:rFonts w:ascii="Times New Roman" w:hAnsi="Times New Roman"/>
          <w:b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26B47355" w:rsidR="009E144F" w:rsidRPr="007455CE" w:rsidRDefault="00801DEB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Sukcesywne dostawy 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ciekłego helu 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na potrzeby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 Instytutu Chemii Organicznej PAN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3F96583D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4C2F4C">
              <w:rPr>
                <w:rFonts w:ascii="Times New Roman" w:hAnsi="Times New Roman"/>
                <w:b/>
                <w:bCs/>
                <w:kern w:val="3"/>
              </w:rPr>
              <w:t>6/25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726B17A4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r w:rsidR="00D67936" w:rsidRPr="007455CE">
              <w:rPr>
                <w:rFonts w:ascii="Times New Roman" w:hAnsi="Times New Roman"/>
              </w:rPr>
              <w:t>tj</w:t>
            </w:r>
            <w:r w:rsidR="006E420A" w:rsidRPr="00440555">
              <w:rPr>
                <w:rFonts w:ascii="Times New Roman" w:hAnsi="Times New Roman"/>
              </w:rPr>
              <w:t xml:space="preserve"> Dz.U. z 2023 r. poz. 1605 ze zm.)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EE2CF7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94390" w14:textId="77777777" w:rsidR="00EE2CF7" w:rsidRDefault="00EE2CF7" w:rsidP="00ED1BDF">
      <w:r>
        <w:separator/>
      </w:r>
    </w:p>
  </w:endnote>
  <w:endnote w:type="continuationSeparator" w:id="0">
    <w:p w14:paraId="25202D78" w14:textId="77777777" w:rsidR="00EE2CF7" w:rsidRDefault="00EE2CF7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62AA1" w14:textId="77777777" w:rsidR="00EE2CF7" w:rsidRDefault="00EE2CF7" w:rsidP="00ED1BDF">
      <w:r>
        <w:separator/>
      </w:r>
    </w:p>
  </w:footnote>
  <w:footnote w:type="continuationSeparator" w:id="0">
    <w:p w14:paraId="4B3CB7CF" w14:textId="77777777" w:rsidR="00EE2CF7" w:rsidRDefault="00EE2CF7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6CFE25FD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 xml:space="preserve">Załącznik Nr </w:t>
          </w:r>
          <w:r w:rsidR="00801DEB">
            <w:rPr>
              <w:rFonts w:ascii="Times New Roman" w:hAnsi="Times New Roman"/>
            </w:rPr>
            <w:t>3</w:t>
          </w:r>
          <w:r w:rsidRPr="00562056">
            <w:rPr>
              <w:rFonts w:ascii="Times New Roman" w:hAnsi="Times New Roman"/>
            </w:rPr>
            <w:t xml:space="preserve">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171F5ED9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</w:t>
          </w:r>
          <w:r w:rsidR="00916496">
            <w:rPr>
              <w:rFonts w:ascii="Times New Roman" w:hAnsi="Times New Roman"/>
              <w:b/>
              <w:bCs/>
              <w:kern w:val="3"/>
            </w:rPr>
            <w:t>2401-</w:t>
          </w:r>
          <w:r w:rsidR="004C2F4C">
            <w:rPr>
              <w:rFonts w:ascii="Times New Roman" w:hAnsi="Times New Roman"/>
              <w:b/>
              <w:bCs/>
              <w:kern w:val="3"/>
            </w:rPr>
            <w:t>6/25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C2F4C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041A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6E420A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01DEB"/>
    <w:rsid w:val="00820518"/>
    <w:rsid w:val="008223DF"/>
    <w:rsid w:val="008850BD"/>
    <w:rsid w:val="008D0D48"/>
    <w:rsid w:val="008D3BE1"/>
    <w:rsid w:val="008D7300"/>
    <w:rsid w:val="009102DC"/>
    <w:rsid w:val="00916496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06E06"/>
    <w:rsid w:val="00C22D12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E2CF7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54</cp:revision>
  <cp:lastPrinted>2021-05-20T16:09:00Z</cp:lastPrinted>
  <dcterms:created xsi:type="dcterms:W3CDTF">2021-05-14T13:42:00Z</dcterms:created>
  <dcterms:modified xsi:type="dcterms:W3CDTF">2025-04-25T08:58:00Z</dcterms:modified>
</cp:coreProperties>
</file>