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C9180C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C9180C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9180C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C9180C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C9180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C9180C" w14:paraId="41FF622E" w14:textId="77777777" w:rsidTr="00E25AA8">
        <w:tc>
          <w:tcPr>
            <w:tcW w:w="2268" w:type="dxa"/>
          </w:tcPr>
          <w:p w14:paraId="2E94D0BF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F5A208D" w:rsidR="008935C0" w:rsidRPr="00C9180C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374740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dwóch zestawów kompaktowych systemów do chromatografii Flash wyposażonych w detektory UV-VIS i ELSD i kolektory frakcji</w:t>
            </w:r>
            <w:r w:rsidR="0088017D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C9180C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929ADAD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6069E8">
              <w:rPr>
                <w:rFonts w:ascii="Times New Roman" w:hAnsi="Times New Roman"/>
                <w:b/>
                <w:bCs/>
                <w:sz w:val="22"/>
                <w:szCs w:val="22"/>
              </w:rPr>
              <w:t>0</w:t>
            </w:r>
            <w:r w:rsidR="00E15BA0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6069E8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6735B" w:rsidRPr="00C9180C" w14:paraId="11C53110" w14:textId="77777777" w:rsidTr="00E25AA8">
        <w:tc>
          <w:tcPr>
            <w:tcW w:w="2268" w:type="dxa"/>
          </w:tcPr>
          <w:p w14:paraId="45EC348C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C9180C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C9180C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2D81D5CC" w:rsidR="00106308" w:rsidRPr="00C9180C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C9180C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001AA0" w:rsidRPr="00BE4FA4">
              <w:rPr>
                <w:rFonts w:ascii="Times New Roman" w:hAnsi="Times New Roman"/>
              </w:rPr>
              <w:t>(</w:t>
            </w:r>
            <w:proofErr w:type="spellStart"/>
            <w:r w:rsidR="00001AA0" w:rsidRPr="00BE4FA4">
              <w:rPr>
                <w:rFonts w:ascii="Times New Roman" w:hAnsi="Times New Roman"/>
              </w:rPr>
              <w:t>t.j</w:t>
            </w:r>
            <w:proofErr w:type="spellEnd"/>
            <w:r w:rsidR="00001AA0" w:rsidRPr="00BE4FA4">
              <w:rPr>
                <w:rFonts w:ascii="Times New Roman" w:hAnsi="Times New Roman"/>
              </w:rPr>
              <w:t>. Dz.U. z 2024 r. poz. 1320</w:t>
            </w:r>
            <w:r w:rsidR="00001AA0">
              <w:rPr>
                <w:rFonts w:ascii="Times New Roman" w:hAnsi="Times New Roman"/>
              </w:rPr>
              <w:t>)</w:t>
            </w:r>
          </w:p>
        </w:tc>
      </w:tr>
    </w:tbl>
    <w:p w14:paraId="256B73B3" w14:textId="77777777" w:rsidR="00E25AA8" w:rsidRPr="00C9180C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34490B0" w14:textId="77777777" w:rsidR="008D4542" w:rsidRPr="00C9180C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C9180C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614383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14383">
              <w:rPr>
                <w:rFonts w:ascii="Times New Roman" w:hAnsi="Times New Roman"/>
                <w:b/>
                <w:bCs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38C7DA28" w:rsidR="008D4542" w:rsidRPr="00FF6E05" w:rsidRDefault="00FF6E05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6E05">
              <w:rPr>
                <w:rFonts w:ascii="Times New Roman" w:hAnsi="Times New Roman"/>
                <w:b/>
                <w:bCs/>
                <w:sz w:val="22"/>
                <w:szCs w:val="22"/>
              </w:rPr>
              <w:t>System do chromatografii FLASH z detektorem UV-VIS</w:t>
            </w:r>
          </w:p>
        </w:tc>
      </w:tr>
      <w:tr w:rsidR="008D4542" w:rsidRPr="00C9180C" w14:paraId="473AA281" w14:textId="77777777" w:rsidTr="00566F4A">
        <w:trPr>
          <w:trHeight w:val="525"/>
        </w:trPr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614383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14383">
              <w:rPr>
                <w:rFonts w:ascii="Times New Roman" w:hAnsi="Times New Roman"/>
                <w:b/>
                <w:bCs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50AEEE89" w:rsidR="008D4542" w:rsidRPr="00FF6E05" w:rsidRDefault="00FF6E05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6E05">
              <w:rPr>
                <w:rFonts w:ascii="Times New Roman" w:hAnsi="Times New Roman"/>
                <w:b/>
                <w:sz w:val="22"/>
                <w:szCs w:val="22"/>
              </w:rPr>
              <w:t xml:space="preserve">Zautomatyzowany zestaw do chromatografii typu </w:t>
            </w:r>
            <w:proofErr w:type="spellStart"/>
            <w:r w:rsidRPr="00FF6E05">
              <w:rPr>
                <w:rFonts w:ascii="Times New Roman" w:hAnsi="Times New Roman"/>
                <w:b/>
                <w:sz w:val="22"/>
                <w:szCs w:val="22"/>
              </w:rPr>
              <w:t>flash</w:t>
            </w:r>
            <w:proofErr w:type="spellEnd"/>
            <w:r w:rsidRPr="00FF6E0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F6E05">
              <w:rPr>
                <w:rFonts w:ascii="Times New Roman" w:hAnsi="Times New Roman"/>
                <w:b/>
                <w:bCs/>
                <w:sz w:val="22"/>
                <w:szCs w:val="22"/>
              </w:rPr>
              <w:t>wyposażony w detektory UV-VIS i  kolektor frakcji</w:t>
            </w:r>
          </w:p>
        </w:tc>
      </w:tr>
    </w:tbl>
    <w:p w14:paraId="59A90FA0" w14:textId="00ED086C" w:rsidR="005F277A" w:rsidRPr="00C9180C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C9180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DANE</w:t>
      </w:r>
      <w:r w:rsidR="004E3DCB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C9180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C9180C" w14:paraId="297E3FCF" w14:textId="77777777" w:rsidTr="00E25AA8">
        <w:tc>
          <w:tcPr>
            <w:tcW w:w="2127" w:type="dxa"/>
          </w:tcPr>
          <w:p w14:paraId="58E1BECD" w14:textId="77777777" w:rsidR="00A100FB" w:rsidRPr="00C9180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C9180C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C9180C" w14:paraId="48671227" w14:textId="77777777" w:rsidTr="00E25AA8">
        <w:tc>
          <w:tcPr>
            <w:tcW w:w="2127" w:type="dxa"/>
          </w:tcPr>
          <w:p w14:paraId="6B62B4C6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C9180C" w14:paraId="1A9A1741" w14:textId="77777777" w:rsidTr="00E25AA8">
        <w:tc>
          <w:tcPr>
            <w:tcW w:w="2127" w:type="dxa"/>
          </w:tcPr>
          <w:p w14:paraId="353041C7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C9180C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C9180C" w14:paraId="58925055" w14:textId="77777777" w:rsidTr="00E25AA8">
        <w:tc>
          <w:tcPr>
            <w:tcW w:w="2127" w:type="dxa"/>
          </w:tcPr>
          <w:p w14:paraId="247AE1BF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C9180C" w14:paraId="1AFF5243" w14:textId="77777777" w:rsidTr="00E25AA8">
        <w:tc>
          <w:tcPr>
            <w:tcW w:w="2127" w:type="dxa"/>
          </w:tcPr>
          <w:p w14:paraId="5671E4A4" w14:textId="77777777" w:rsidR="00CD5B47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C9180C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C9180C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C9180C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C9180C" w14:paraId="70FB06C7" w14:textId="77777777" w:rsidTr="00E25AA8">
        <w:tc>
          <w:tcPr>
            <w:tcW w:w="2127" w:type="dxa"/>
          </w:tcPr>
          <w:p w14:paraId="4FCC56F1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C9180C" w14:paraId="645A0EDB" w14:textId="77777777" w:rsidTr="00E25AA8">
        <w:tc>
          <w:tcPr>
            <w:tcW w:w="2127" w:type="dxa"/>
          </w:tcPr>
          <w:p w14:paraId="693FF075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C9180C" w14:paraId="6470981E" w14:textId="77777777" w:rsidTr="00E25AA8">
        <w:tc>
          <w:tcPr>
            <w:tcW w:w="2127" w:type="dxa"/>
          </w:tcPr>
          <w:p w14:paraId="6DF8D494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C9180C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C9180C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C9180C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C9180C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C9180C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C9180C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C9180C" w:rsidRDefault="008D4542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C9180C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C9180C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C9180C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C9180C" w14:paraId="5323AE24" w14:textId="77777777" w:rsidTr="00CD5B47">
        <w:tc>
          <w:tcPr>
            <w:tcW w:w="2552" w:type="dxa"/>
          </w:tcPr>
          <w:p w14:paraId="0F23DAC8" w14:textId="77777777" w:rsidR="00252982" w:rsidRPr="00C9180C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C9180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C9180C" w14:paraId="71AB0BF7" w14:textId="77777777" w:rsidTr="00CD5B47">
        <w:tc>
          <w:tcPr>
            <w:tcW w:w="2552" w:type="dxa"/>
          </w:tcPr>
          <w:p w14:paraId="1ADC6EED" w14:textId="77777777" w:rsidR="00252982" w:rsidRPr="00C9180C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C9180C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C9180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C9180C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512"/>
      </w:tblGrid>
      <w:tr w:rsidR="0086735B" w:rsidRPr="00C9180C" w14:paraId="339F21B3" w14:textId="77777777" w:rsidTr="00D84D2E">
        <w:tc>
          <w:tcPr>
            <w:tcW w:w="1161" w:type="dxa"/>
            <w:vAlign w:val="center"/>
          </w:tcPr>
          <w:p w14:paraId="2039B6C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512" w:type="dxa"/>
            <w:vAlign w:val="center"/>
          </w:tcPr>
          <w:p w14:paraId="7B48D1A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C9180C" w14:paraId="2170C85B" w14:textId="77777777" w:rsidTr="00D84D2E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12" w:type="dxa"/>
            <w:vAlign w:val="center"/>
          </w:tcPr>
          <w:p w14:paraId="5AAFB2F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1D1D1FD3" w14:textId="77777777" w:rsidTr="00D84D2E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12" w:type="dxa"/>
            <w:vAlign w:val="center"/>
          </w:tcPr>
          <w:p w14:paraId="736FA516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C9180C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  <w:r w:rsidR="0027000B" w:rsidRPr="00C9180C">
        <w:rPr>
          <w:rFonts w:ascii="Times New Roman" w:hAnsi="Times New Roman"/>
          <w:b/>
          <w:sz w:val="22"/>
          <w:szCs w:val="22"/>
        </w:rPr>
        <w:t xml:space="preserve"> -</w:t>
      </w:r>
      <w:r w:rsidR="00800CD6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="0027000B" w:rsidRPr="00C9180C">
        <w:rPr>
          <w:rFonts w:ascii="Times New Roman" w:hAnsi="Times New Roman"/>
          <w:b/>
          <w:sz w:val="22"/>
          <w:szCs w:val="22"/>
          <w:u w:val="single"/>
        </w:rPr>
        <w:t>dotyczy Części nr 1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35BCE707" w14:textId="05577CDF" w:rsidR="00800CD6" w:rsidRPr="00C9180C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>Okres gwarancji</w:t>
      </w:r>
      <w:r w:rsidR="00800CD6"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C9180C" w14:paraId="08FC7E2E" w14:textId="77777777" w:rsidTr="00566F4A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C9180C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C9180C" w14:paraId="08357A74" w14:textId="77777777" w:rsidTr="00566F4A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C9180C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152F2E4" w:rsidR="00800CD6" w:rsidRPr="00C9180C" w:rsidRDefault="00411C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 miesięcy;</w:t>
            </w:r>
          </w:p>
        </w:tc>
      </w:tr>
      <w:tr w:rsidR="00525984" w:rsidRPr="00C9180C" w14:paraId="13BE929D" w14:textId="77777777" w:rsidTr="00566F4A">
        <w:trPr>
          <w:trHeight w:val="367"/>
        </w:trPr>
        <w:permStart w:id="155309501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33729982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0584047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3254322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26F2B930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3095014" w:displacedByCustomXml="prev"/>
        <w:tc>
          <w:tcPr>
            <w:tcW w:w="8102" w:type="dxa"/>
            <w:vAlign w:val="bottom"/>
          </w:tcPr>
          <w:p w14:paraId="5DF17912" w14:textId="61B7F9DC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 miesięcy;</w:t>
            </w:r>
          </w:p>
        </w:tc>
      </w:tr>
      <w:tr w:rsidR="00525984" w:rsidRPr="00C9180C" w14:paraId="62B9AB16" w14:textId="77777777" w:rsidTr="00566F4A">
        <w:trPr>
          <w:trHeight w:val="367"/>
        </w:trPr>
        <w:permStart w:id="50221697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97794467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6546113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207064250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B206471" w14:textId="201B735E" w:rsidR="00525984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02216978" w:displacedByCustomXml="prev"/>
        <w:tc>
          <w:tcPr>
            <w:tcW w:w="8102" w:type="dxa"/>
            <w:vAlign w:val="bottom"/>
          </w:tcPr>
          <w:p w14:paraId="34BA1B64" w14:textId="139E032D" w:rsidR="00525984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miesięcy;</w:t>
            </w:r>
          </w:p>
        </w:tc>
      </w:tr>
      <w:tr w:rsidR="0086735B" w:rsidRPr="00C9180C" w14:paraId="337C9922" w14:textId="77777777" w:rsidTr="00566F4A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ACC7CD4" w14:textId="2817F687" w:rsidR="00411C7D" w:rsidRPr="00C9180C" w:rsidRDefault="002C4884" w:rsidP="00411C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3</w:t>
            </w:r>
            <w:r w:rsidR="00411C7D">
              <w:rPr>
                <w:rFonts w:ascii="Times New Roman" w:hAnsi="Times New Roman"/>
                <w:sz w:val="22"/>
                <w:szCs w:val="22"/>
              </w:rPr>
              <w:t>6</w:t>
            </w:r>
            <w:r w:rsidR="0036515E" w:rsidRPr="00C9180C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11C7D">
              <w:rPr>
                <w:rFonts w:ascii="Times New Roman" w:hAnsi="Times New Roman"/>
                <w:sz w:val="22"/>
                <w:szCs w:val="22"/>
              </w:rPr>
              <w:t>;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7B8EE1E2" w14:textId="74096EB9" w:rsidR="00E2717D" w:rsidRPr="00C9180C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3010B0B" w14:textId="5E4067E8" w:rsidR="00566F4A" w:rsidRPr="00C9180C" w:rsidRDefault="00566F4A" w:rsidP="00566F4A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POZOSTAŁE KRYTERIA OCENY OFERT - 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dotyczy Części nr 2:</w:t>
      </w:r>
    </w:p>
    <w:p w14:paraId="7A115BC4" w14:textId="77777777" w:rsidR="00566F4A" w:rsidRPr="00C9180C" w:rsidRDefault="00566F4A" w:rsidP="00566F4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 xml:space="preserve">Okres gwarancji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566F4A" w:rsidRPr="00C9180C" w14:paraId="6E8106A0" w14:textId="77777777" w:rsidTr="009D7156">
        <w:trPr>
          <w:trHeight w:val="351"/>
        </w:trPr>
        <w:permStart w:id="17160784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0968036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421912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927822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FA65F1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16078452" w:displacedByCustomXml="prev"/>
        <w:tc>
          <w:tcPr>
            <w:tcW w:w="8102" w:type="dxa"/>
            <w:vAlign w:val="bottom"/>
          </w:tcPr>
          <w:p w14:paraId="4F258C37" w14:textId="77777777" w:rsidR="00566F4A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>12 miesięcy  od zawarcia umowy, co oznacza brak wydłużenia okresu gwarancji.</w:t>
            </w:r>
          </w:p>
        </w:tc>
      </w:tr>
      <w:tr w:rsidR="00566F4A" w:rsidRPr="00C9180C" w14:paraId="47199177" w14:textId="77777777" w:rsidTr="009D7156">
        <w:trPr>
          <w:trHeight w:val="351"/>
        </w:trPr>
        <w:permStart w:id="1120160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121837795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77013638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9383307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6E81080" w14:textId="50380B7B" w:rsidR="00566F4A" w:rsidRPr="00C9180C" w:rsidRDefault="00501B0C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2016094" w:displacedByCustomXml="prev"/>
        <w:tc>
          <w:tcPr>
            <w:tcW w:w="8102" w:type="dxa"/>
            <w:vAlign w:val="bottom"/>
          </w:tcPr>
          <w:p w14:paraId="6FCDD963" w14:textId="61E41C51" w:rsidR="00566F4A" w:rsidRPr="00C9180C" w:rsidRDefault="00525984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 miesięcy;</w:t>
            </w:r>
          </w:p>
        </w:tc>
      </w:tr>
      <w:tr w:rsidR="00525984" w:rsidRPr="00C9180C" w14:paraId="7498B5E3" w14:textId="77777777" w:rsidTr="009D7156">
        <w:trPr>
          <w:trHeight w:val="367"/>
        </w:trPr>
        <w:permStart w:id="10011457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99447901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5469262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8035343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AEE6EA7" w14:textId="77777777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01145760" w:displacedByCustomXml="prev"/>
        <w:tc>
          <w:tcPr>
            <w:tcW w:w="8102" w:type="dxa"/>
            <w:vAlign w:val="bottom"/>
          </w:tcPr>
          <w:p w14:paraId="6817D023" w14:textId="6013321C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 miesięcy;</w:t>
            </w:r>
          </w:p>
        </w:tc>
      </w:tr>
      <w:tr w:rsidR="00525984" w:rsidRPr="00C9180C" w14:paraId="1BA8D56D" w14:textId="77777777" w:rsidTr="009D7156">
        <w:trPr>
          <w:trHeight w:val="367"/>
        </w:trPr>
        <w:permStart w:id="86632362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5358339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44141444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868110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243ADBE" w14:textId="25691E26" w:rsidR="00525984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66323620" w:displacedByCustomXml="prev"/>
        <w:tc>
          <w:tcPr>
            <w:tcW w:w="8102" w:type="dxa"/>
            <w:vAlign w:val="bottom"/>
          </w:tcPr>
          <w:p w14:paraId="696D281D" w14:textId="5B7656D4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miesięcy;</w:t>
            </w:r>
          </w:p>
        </w:tc>
      </w:tr>
      <w:tr w:rsidR="00525984" w:rsidRPr="00C9180C" w14:paraId="40F13A77" w14:textId="77777777" w:rsidTr="009D7156">
        <w:trPr>
          <w:trHeight w:val="252"/>
        </w:trPr>
        <w:permStart w:id="9069798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000335017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3055104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7386647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186CA3D" w14:textId="77777777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06979836" w:displacedByCustomXml="prev"/>
        <w:tc>
          <w:tcPr>
            <w:tcW w:w="8102" w:type="dxa"/>
            <w:vAlign w:val="bottom"/>
          </w:tcPr>
          <w:p w14:paraId="06F2149C" w14:textId="7E0EFFF1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4B095AE7" w14:textId="71813795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C9180C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lastRenderedPageBreak/>
        <w:t>OŚWIADCZENIA</w:t>
      </w:r>
      <w:r w:rsidR="00AC50AB" w:rsidRPr="00C9180C">
        <w:rPr>
          <w:rFonts w:ascii="Times New Roman" w:hAnsi="Times New Roman"/>
          <w:b/>
          <w:sz w:val="22"/>
          <w:szCs w:val="22"/>
        </w:rPr>
        <w:t>:</w:t>
      </w:r>
    </w:p>
    <w:p w14:paraId="004A0375" w14:textId="7B903724" w:rsidR="00013272" w:rsidRPr="00C9180C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C9180C">
        <w:rPr>
          <w:rFonts w:ascii="Times New Roman" w:hAnsi="Times New Roman"/>
          <w:spacing w:val="-6"/>
          <w:sz w:val="22"/>
          <w:szCs w:val="22"/>
        </w:rPr>
        <w:t>14</w:t>
      </w:r>
      <w:r w:rsidRPr="00C9180C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C9180C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C9180C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C9180C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C9180C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C9180C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C9180C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C9180C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C9180C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C9180C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C9180C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C9180C">
        <w:rPr>
          <w:rFonts w:ascii="Times New Roman" w:hAnsi="Times New Roman"/>
          <w:sz w:val="22"/>
          <w:szCs w:val="22"/>
        </w:rPr>
        <w:t>...</w:t>
      </w:r>
      <w:r w:rsidR="00013272" w:rsidRPr="00C9180C">
        <w:rPr>
          <w:rFonts w:ascii="Times New Roman" w:hAnsi="Times New Roman"/>
          <w:sz w:val="22"/>
          <w:szCs w:val="22"/>
        </w:rPr>
        <w:t>…</w:t>
      </w:r>
      <w:r w:rsidR="000261B9" w:rsidRPr="00C9180C">
        <w:rPr>
          <w:rFonts w:ascii="Times New Roman" w:hAnsi="Times New Roman"/>
          <w:sz w:val="22"/>
          <w:szCs w:val="22"/>
        </w:rPr>
        <w:t>.</w:t>
      </w:r>
      <w:r w:rsidR="00013272" w:rsidRPr="00C9180C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C9180C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1F0033" w:rsidRPr="00C9180C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</w:t>
      </w:r>
      <w:r w:rsidR="001F0033" w:rsidRPr="00C9180C">
        <w:rPr>
          <w:rFonts w:ascii="Times New Roman" w:hAnsi="Times New Roman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C9180C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77777777" w:rsidR="00B02C5A" w:rsidRPr="00C9180C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C9180C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C9180C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C9180C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C9180C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C9180C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C9180C">
        <w:rPr>
          <w:rFonts w:ascii="Times New Roman" w:hAnsi="Times New Roman"/>
          <w:sz w:val="22"/>
          <w:szCs w:val="22"/>
        </w:rPr>
        <w:t xml:space="preserve"> </w:t>
      </w:r>
      <w:r w:rsidR="00DC64AE" w:rsidRPr="00C9180C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C9180C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C9180C">
        <w:rPr>
          <w:rFonts w:ascii="Times New Roman" w:hAnsi="Times New Roman"/>
          <w:i/>
          <w:sz w:val="22"/>
          <w:szCs w:val="22"/>
        </w:rPr>
        <w:t>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C9180C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C9180C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C9180C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86735B" w:rsidRPr="00C9180C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C9180C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C9180C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C9180C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C9180C">
        <w:rPr>
          <w:rFonts w:ascii="Times New Roman" w:hAnsi="Times New Roman"/>
          <w:sz w:val="22"/>
          <w:szCs w:val="22"/>
        </w:rPr>
        <w:t>zgodnie z pkt. 14.2. SWZ</w:t>
      </w:r>
      <w:r w:rsidR="000968D2" w:rsidRPr="00C9180C">
        <w:rPr>
          <w:rFonts w:ascii="Times New Roman" w:hAnsi="Times New Roman"/>
          <w:sz w:val="22"/>
          <w:szCs w:val="22"/>
        </w:rPr>
        <w:t>.</w:t>
      </w:r>
    </w:p>
    <w:p w14:paraId="29EF3332" w14:textId="6800178A" w:rsidR="00954AF6" w:rsidRPr="00C9180C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E9A320F" w14:textId="77777777" w:rsidR="000A2FB3" w:rsidRPr="00C9180C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C9180C">
        <w:rPr>
          <w:rFonts w:ascii="Times New Roman" w:hAnsi="Times New Roman"/>
          <w:b/>
          <w:sz w:val="22"/>
          <w:szCs w:val="22"/>
        </w:rPr>
        <w:t>DOKUMENTÓW</w:t>
      </w:r>
      <w:r w:rsidRPr="00C9180C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C9180C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O</w:t>
      </w:r>
      <w:r w:rsidR="000A2FB3" w:rsidRPr="00C9180C">
        <w:rPr>
          <w:rFonts w:ascii="Times New Roman" w:hAnsi="Times New Roman"/>
          <w:sz w:val="22"/>
          <w:szCs w:val="22"/>
        </w:rPr>
        <w:t>fert</w:t>
      </w:r>
      <w:r w:rsidRPr="00C9180C">
        <w:rPr>
          <w:rFonts w:ascii="Times New Roman" w:hAnsi="Times New Roman"/>
          <w:sz w:val="22"/>
          <w:szCs w:val="22"/>
        </w:rPr>
        <w:t>ę</w:t>
      </w:r>
      <w:r w:rsidR="000A2FB3" w:rsidRPr="00C9180C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C9180C">
        <w:rPr>
          <w:rFonts w:ascii="Times New Roman" w:hAnsi="Times New Roman"/>
          <w:sz w:val="22"/>
          <w:szCs w:val="22"/>
        </w:rPr>
        <w:t xml:space="preserve"> </w:t>
      </w:r>
      <w:r w:rsidR="00C22C19" w:rsidRPr="00C9180C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C9180C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C9180C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C9180C">
        <w:rPr>
          <w:rFonts w:ascii="Times New Roman" w:hAnsi="Times New Roman"/>
          <w:sz w:val="22"/>
          <w:szCs w:val="22"/>
        </w:rPr>
        <w:t>2 do SWZ</w:t>
      </w:r>
      <w:r w:rsidRPr="00C9180C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C9180C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3</w:t>
      </w:r>
      <w:r w:rsidR="00432A8D" w:rsidRPr="00C9180C">
        <w:rPr>
          <w:rFonts w:ascii="Times New Roman" w:hAnsi="Times New Roman"/>
          <w:sz w:val="22"/>
          <w:szCs w:val="22"/>
        </w:rPr>
        <w:t>A</w:t>
      </w:r>
      <w:r w:rsidRPr="00C9180C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C9180C">
        <w:rPr>
          <w:rFonts w:ascii="Times New Roman" w:hAnsi="Times New Roman"/>
          <w:sz w:val="22"/>
          <w:szCs w:val="22"/>
        </w:rPr>
        <w:t xml:space="preserve">– </w:t>
      </w:r>
      <w:r w:rsidR="00C22C19" w:rsidRPr="00C9180C">
        <w:rPr>
          <w:rFonts w:ascii="Times New Roman" w:hAnsi="Times New Roman"/>
          <w:sz w:val="22"/>
          <w:szCs w:val="22"/>
        </w:rPr>
        <w:t xml:space="preserve">Część </w:t>
      </w:r>
      <w:r w:rsidR="00432A8D" w:rsidRPr="00C9180C">
        <w:rPr>
          <w:rFonts w:ascii="Times New Roman" w:hAnsi="Times New Roman"/>
          <w:sz w:val="22"/>
          <w:szCs w:val="22"/>
        </w:rPr>
        <w:t>1</w:t>
      </w:r>
      <w:r w:rsidR="00C22C19" w:rsidRPr="00C9180C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C9180C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C9180C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C9180C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C9180C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C9180C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4646B45" w14:textId="77777777" w:rsidR="0066681C" w:rsidRPr="00C9180C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C9180C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C9180C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C9180C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C9180C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C9180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Pełnomocnictwo </w:t>
      </w:r>
      <w:r w:rsidRPr="00C9180C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86735B" w:rsidRPr="00C9180C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C9180C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C9180C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C9180C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C9180C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C9180C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C9180C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C9180C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0205B" w:rsidRPr="00C9180C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501B0C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9180C">
        <w:rPr>
          <w:rFonts w:ascii="Times New Roman" w:hAnsi="Times New Roman"/>
          <w:sz w:val="18"/>
          <w:szCs w:val="18"/>
        </w:rPr>
        <w:tab/>
      </w:r>
      <w:r w:rsidR="00C452B3" w:rsidRPr="00501B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2AD75222" w14:textId="1547D747" w:rsidR="00E2717D" w:rsidRPr="00501B0C" w:rsidRDefault="00C452B3" w:rsidP="00C452B3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501B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 w:rsidRPr="00501B0C">
        <w:rPr>
          <w:rFonts w:ascii="Times New Roman" w:hAnsi="Times New Roman"/>
          <w:sz w:val="18"/>
          <w:szCs w:val="18"/>
        </w:rPr>
        <w:t>y</w:t>
      </w:r>
      <w:r w:rsidRPr="00501B0C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 przyzna w takim przypadku 0 pkt w tym kryterium</w:t>
      </w:r>
      <w:r w:rsidRPr="00501B0C">
        <w:rPr>
          <w:sz w:val="18"/>
          <w:szCs w:val="18"/>
        </w:rPr>
        <w:t xml:space="preserve"> </w:t>
      </w:r>
      <w:r w:rsidRPr="00501B0C">
        <w:rPr>
          <w:rFonts w:eastAsia="MS Mincho"/>
          <w:sz w:val="18"/>
          <w:szCs w:val="18"/>
          <w:lang w:eastAsia="ja-JP"/>
        </w:rPr>
        <w:t xml:space="preserve">- </w:t>
      </w:r>
      <w:r w:rsidRPr="00501B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015CCC50" w14:textId="77777777" w:rsidR="00566F4A" w:rsidRPr="00501B0C" w:rsidRDefault="00566F4A" w:rsidP="00566F4A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501B0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01B0C">
        <w:rPr>
          <w:rFonts w:ascii="Times New Roman" w:hAnsi="Times New Roman"/>
          <w:sz w:val="18"/>
          <w:szCs w:val="18"/>
        </w:rPr>
        <w:tab/>
      </w:r>
      <w:r w:rsidRPr="00501B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6016CDCF" w14:textId="3C601AD5" w:rsidR="00566F4A" w:rsidRPr="00C9180C" w:rsidRDefault="00566F4A" w:rsidP="00566F4A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501B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oferty. W przypadku braku wskazania okresu trwania gwarancji w formularzu ofertowym Zamawiający przyjmie zaoferowanie 12 miesięcy, oraz przyzna w takim przypadku 0 pkt w tym kryterium</w:t>
      </w:r>
      <w:r w:rsidRPr="00501B0C">
        <w:rPr>
          <w:sz w:val="18"/>
          <w:szCs w:val="18"/>
        </w:rPr>
        <w:t xml:space="preserve"> </w:t>
      </w:r>
      <w:r w:rsidRPr="00501B0C">
        <w:rPr>
          <w:rFonts w:eastAsia="MS Mincho"/>
          <w:sz w:val="18"/>
          <w:szCs w:val="18"/>
          <w:lang w:eastAsia="ja-JP"/>
        </w:rPr>
        <w:t xml:space="preserve">- </w:t>
      </w:r>
      <w:r w:rsidRPr="00501B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19.3. SWZ.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6B1B0512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B08D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7E1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0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434F16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</w:p>
      </w:tc>
    </w:tr>
  </w:tbl>
  <w:p w14:paraId="4F96A51D" w14:textId="6D14D91C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1AA0"/>
    <w:rsid w:val="00013272"/>
    <w:rsid w:val="000261B9"/>
    <w:rsid w:val="00045AA8"/>
    <w:rsid w:val="0004773A"/>
    <w:rsid w:val="00050065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613C8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C069D"/>
    <w:rsid w:val="003D4E3C"/>
    <w:rsid w:val="003D7B64"/>
    <w:rsid w:val="003E6A00"/>
    <w:rsid w:val="003F088C"/>
    <w:rsid w:val="00411C7D"/>
    <w:rsid w:val="00417B06"/>
    <w:rsid w:val="00423502"/>
    <w:rsid w:val="00432A8D"/>
    <w:rsid w:val="00434604"/>
    <w:rsid w:val="00434F16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1B0C"/>
    <w:rsid w:val="00505C56"/>
    <w:rsid w:val="00520E15"/>
    <w:rsid w:val="00525984"/>
    <w:rsid w:val="005455C0"/>
    <w:rsid w:val="00566F4A"/>
    <w:rsid w:val="00567888"/>
    <w:rsid w:val="005754D9"/>
    <w:rsid w:val="005F277A"/>
    <w:rsid w:val="00605476"/>
    <w:rsid w:val="006069E8"/>
    <w:rsid w:val="00612600"/>
    <w:rsid w:val="00614383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542BD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46294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1A0E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4C1C"/>
    <w:rsid w:val="00815681"/>
    <w:rsid w:val="0086735B"/>
    <w:rsid w:val="00867517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51B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845EE"/>
    <w:rsid w:val="00D84D2E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874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70</cp:revision>
  <cp:lastPrinted>2021-05-19T18:19:00Z</cp:lastPrinted>
  <dcterms:created xsi:type="dcterms:W3CDTF">2022-08-17T09:32:00Z</dcterms:created>
  <dcterms:modified xsi:type="dcterms:W3CDTF">2024-11-12T09:42:00Z</dcterms:modified>
</cp:coreProperties>
</file>