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57F3CB" w14:textId="77777777" w:rsidR="005F277A" w:rsidRPr="00BF326E" w:rsidRDefault="00BC26C9" w:rsidP="00BC0D1F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</w:rPr>
      </w:pPr>
      <w:r w:rsidRPr="00BF326E">
        <w:rPr>
          <w:rFonts w:ascii="Times New Roman" w:hAnsi="Times New Roman"/>
          <w:b/>
          <w:kern w:val="24"/>
        </w:rPr>
        <w:t>OŚWIADCZENIE  WYKONAWCY</w:t>
      </w:r>
    </w:p>
    <w:p w14:paraId="72307E92" w14:textId="77777777" w:rsidR="00204374" w:rsidRPr="00BF326E" w:rsidRDefault="00204374" w:rsidP="00D05156">
      <w:pPr>
        <w:spacing w:line="276" w:lineRule="auto"/>
        <w:jc w:val="center"/>
        <w:rPr>
          <w:rFonts w:ascii="Times New Roman" w:hAnsi="Times New Roman"/>
          <w:b/>
        </w:rPr>
      </w:pPr>
      <w:r w:rsidRPr="00BF326E">
        <w:rPr>
          <w:rFonts w:ascii="Times New Roman" w:hAnsi="Times New Roman"/>
          <w:b/>
        </w:rPr>
        <w:t xml:space="preserve">o aktualności informacji zawartych w oświadczeniu, </w:t>
      </w:r>
    </w:p>
    <w:p w14:paraId="4974A059" w14:textId="77777777" w:rsidR="00F01FD2" w:rsidRPr="00BF326E" w:rsidRDefault="00204374" w:rsidP="00D05156">
      <w:pPr>
        <w:spacing w:line="276" w:lineRule="auto"/>
        <w:jc w:val="center"/>
        <w:rPr>
          <w:rFonts w:ascii="Times New Roman" w:hAnsi="Times New Roman"/>
          <w:b/>
        </w:rPr>
      </w:pPr>
      <w:r w:rsidRPr="00BF326E">
        <w:rPr>
          <w:rFonts w:ascii="Times New Roman" w:hAnsi="Times New Roman"/>
          <w:b/>
        </w:rPr>
        <w:t xml:space="preserve">o którym mowa w art. 125 ustawy </w:t>
      </w:r>
      <w:proofErr w:type="spellStart"/>
      <w:r w:rsidRPr="00BF326E">
        <w:rPr>
          <w:rFonts w:ascii="Times New Roman" w:hAnsi="Times New Roman"/>
          <w:b/>
        </w:rPr>
        <w:t>Pzp</w:t>
      </w:r>
      <w:proofErr w:type="spellEnd"/>
      <w:r w:rsidR="007D02BB" w:rsidRPr="00BF326E">
        <w:rPr>
          <w:rFonts w:ascii="Times New Roman" w:hAnsi="Times New Roman"/>
          <w:b/>
        </w:rPr>
        <w:t>.</w:t>
      </w:r>
    </w:p>
    <w:p w14:paraId="1A38532C" w14:textId="77777777" w:rsidR="00802161" w:rsidRPr="00BE7286" w:rsidRDefault="00802161" w:rsidP="00384E24">
      <w:pPr>
        <w:pStyle w:val="Standard"/>
        <w:spacing w:before="240" w:after="120" w:line="276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BE7286">
        <w:rPr>
          <w:rFonts w:ascii="Times New Roman" w:hAnsi="Times New Roman"/>
          <w:color w:val="auto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2098"/>
        <w:gridCol w:w="1021"/>
        <w:gridCol w:w="6237"/>
        <w:gridCol w:w="113"/>
      </w:tblGrid>
      <w:tr w:rsidR="00BE7286" w:rsidRPr="00BE7286" w14:paraId="2A6B8EA2" w14:textId="77777777" w:rsidTr="009F6AA0"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14:paraId="1E83B2AB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3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D6A19C6" w14:textId="39A3D294" w:rsidR="00F77E6D" w:rsidRPr="00BE7286" w:rsidRDefault="00295744" w:rsidP="00D97834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bCs/>
              </w:rPr>
              <w:t xml:space="preserve">Dostawa </w:t>
            </w:r>
            <w:r w:rsidR="00D7605C">
              <w:rPr>
                <w:rFonts w:ascii="Times New Roman" w:hAnsi="Times New Roman"/>
                <w:b/>
                <w:bCs/>
              </w:rPr>
              <w:t xml:space="preserve">czterech </w:t>
            </w:r>
            <w:r w:rsidR="00D7605C" w:rsidRPr="007D3792">
              <w:rPr>
                <w:rFonts w:ascii="Times New Roman" w:hAnsi="Times New Roman"/>
                <w:b/>
                <w:bCs/>
                <w:color w:val="000000" w:themeColor="text1"/>
              </w:rPr>
              <w:t>rotacyjn</w:t>
            </w:r>
            <w:r w:rsidR="00D7605C">
              <w:rPr>
                <w:rFonts w:ascii="Times New Roman" w:hAnsi="Times New Roman"/>
                <w:b/>
                <w:bCs/>
                <w:color w:val="000000" w:themeColor="text1"/>
              </w:rPr>
              <w:t>ych</w:t>
            </w:r>
            <w:r w:rsidR="00D7605C" w:rsidRPr="007D3792">
              <w:rPr>
                <w:rFonts w:ascii="Times New Roman" w:hAnsi="Times New Roman"/>
                <w:b/>
                <w:bCs/>
                <w:color w:val="000000" w:themeColor="text1"/>
              </w:rPr>
              <w:t xml:space="preserve"> wypar</w:t>
            </w:r>
            <w:r w:rsidR="00D7605C">
              <w:rPr>
                <w:rFonts w:ascii="Times New Roman" w:hAnsi="Times New Roman"/>
                <w:b/>
                <w:bCs/>
                <w:color w:val="000000" w:themeColor="text1"/>
              </w:rPr>
              <w:t>ek</w:t>
            </w:r>
            <w:r w:rsidR="00D7605C" w:rsidRPr="007D3792">
              <w:rPr>
                <w:rFonts w:ascii="Times New Roman" w:hAnsi="Times New Roman"/>
                <w:b/>
                <w:bCs/>
                <w:color w:val="000000" w:themeColor="text1"/>
              </w:rPr>
              <w:t xml:space="preserve"> próżniow</w:t>
            </w:r>
            <w:r w:rsidR="00D7605C">
              <w:rPr>
                <w:rFonts w:ascii="Times New Roman" w:hAnsi="Times New Roman"/>
                <w:b/>
                <w:bCs/>
                <w:color w:val="000000" w:themeColor="text1"/>
              </w:rPr>
              <w:t>ych</w:t>
            </w:r>
            <w:r w:rsidR="00D7605C" w:rsidRPr="007D3792">
              <w:rPr>
                <w:rFonts w:ascii="Times New Roman" w:hAnsi="Times New Roman"/>
                <w:b/>
                <w:bCs/>
                <w:color w:val="000000" w:themeColor="text1"/>
              </w:rPr>
              <w:t xml:space="preserve"> z </w:t>
            </w:r>
            <w:r w:rsidR="00D7605C" w:rsidRPr="00DB6683">
              <w:rPr>
                <w:rFonts w:ascii="Times New Roman" w:hAnsi="Times New Roman"/>
                <w:b/>
              </w:rPr>
              <w:t>łaźniami wodno-olejowymi</w:t>
            </w:r>
            <w:r w:rsidR="00D7605C">
              <w:rPr>
                <w:rFonts w:ascii="Times New Roman" w:hAnsi="Times New Roman"/>
                <w:b/>
              </w:rPr>
              <w:t>,</w:t>
            </w:r>
            <w:r w:rsidR="00D7605C" w:rsidRPr="00DB6683">
              <w:rPr>
                <w:rFonts w:ascii="Times New Roman" w:hAnsi="Times New Roman"/>
                <w:b/>
              </w:rPr>
              <w:t xml:space="preserve"> </w:t>
            </w:r>
            <w:r w:rsidR="00D7605C">
              <w:rPr>
                <w:rFonts w:ascii="Times New Roman" w:hAnsi="Times New Roman"/>
                <w:b/>
              </w:rPr>
              <w:t xml:space="preserve">dwóch </w:t>
            </w:r>
            <w:r w:rsidR="00D7605C" w:rsidRPr="00DB6683">
              <w:rPr>
                <w:rFonts w:ascii="Times New Roman" w:hAnsi="Times New Roman"/>
                <w:b/>
              </w:rPr>
              <w:t>system</w:t>
            </w:r>
            <w:r w:rsidR="00D7605C">
              <w:rPr>
                <w:rFonts w:ascii="Times New Roman" w:hAnsi="Times New Roman"/>
                <w:b/>
              </w:rPr>
              <w:t>ów</w:t>
            </w:r>
            <w:r w:rsidR="00D7605C" w:rsidRPr="00DB6683">
              <w:rPr>
                <w:rFonts w:ascii="Times New Roman" w:hAnsi="Times New Roman"/>
                <w:b/>
              </w:rPr>
              <w:t xml:space="preserve"> próżniow</w:t>
            </w:r>
            <w:r w:rsidR="00D7605C">
              <w:rPr>
                <w:rFonts w:ascii="Times New Roman" w:hAnsi="Times New Roman"/>
                <w:b/>
              </w:rPr>
              <w:t>ych</w:t>
            </w:r>
            <w:r w:rsidR="00D7605C" w:rsidRPr="00DB6683">
              <w:rPr>
                <w:rFonts w:ascii="Times New Roman" w:hAnsi="Times New Roman"/>
                <w:b/>
              </w:rPr>
              <w:t xml:space="preserve"> </w:t>
            </w:r>
            <w:r w:rsidR="00D7605C">
              <w:rPr>
                <w:rFonts w:ascii="Times New Roman" w:hAnsi="Times New Roman"/>
                <w:b/>
              </w:rPr>
              <w:t xml:space="preserve"> oraz trzech termostatów chłodzących (</w:t>
            </w:r>
            <w:proofErr w:type="spellStart"/>
            <w:r w:rsidR="00D7605C">
              <w:rPr>
                <w:rFonts w:ascii="Times New Roman" w:hAnsi="Times New Roman"/>
                <w:b/>
              </w:rPr>
              <w:t>chiller</w:t>
            </w:r>
            <w:proofErr w:type="spellEnd"/>
            <w:r w:rsidR="00D7605C">
              <w:rPr>
                <w:rFonts w:ascii="Times New Roman" w:hAnsi="Times New Roman"/>
                <w:b/>
              </w:rPr>
              <w:t>)</w:t>
            </w:r>
            <w:r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BE7286" w:rsidRPr="00BE7286" w14:paraId="714568AC" w14:textId="77777777" w:rsidTr="009F6AA0">
        <w:trPr>
          <w:trHeight w:val="242"/>
        </w:trPr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14:paraId="7B4B9E30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3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F008044" w14:textId="17DA9415" w:rsidR="00F77E6D" w:rsidRPr="00BE7286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BE7286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D7605C">
              <w:rPr>
                <w:rFonts w:ascii="Times New Roman" w:hAnsi="Times New Roman"/>
                <w:b/>
                <w:bCs/>
                <w:kern w:val="3"/>
              </w:rPr>
              <w:t>9</w:t>
            </w:r>
            <w:r w:rsidR="005470AF" w:rsidRPr="00BE7286">
              <w:rPr>
                <w:rFonts w:ascii="Times New Roman" w:hAnsi="Times New Roman"/>
                <w:b/>
                <w:bCs/>
                <w:kern w:val="3"/>
              </w:rPr>
              <w:t>/2</w:t>
            </w:r>
            <w:r w:rsidR="00EE0180">
              <w:rPr>
                <w:rFonts w:ascii="Times New Roman" w:hAnsi="Times New Roman"/>
                <w:b/>
                <w:bCs/>
                <w:kern w:val="3"/>
              </w:rPr>
              <w:t>4</w:t>
            </w:r>
          </w:p>
        </w:tc>
      </w:tr>
      <w:tr w:rsidR="00BE7286" w:rsidRPr="00BE7286" w14:paraId="429EAC68" w14:textId="77777777" w:rsidTr="009F6AA0"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14:paraId="0ECD82A0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3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D18FC94" w14:textId="77777777" w:rsidR="00F77E6D" w:rsidRPr="00BE7286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BE7286">
              <w:rPr>
                <w:rFonts w:ascii="Times New Roman" w:hAnsi="Times New Roman"/>
                <w:b/>
              </w:rPr>
              <w:t xml:space="preserve">Instytut Chemii Organicznej Polskiej Akademii Nauk </w:t>
            </w:r>
          </w:p>
        </w:tc>
      </w:tr>
      <w:tr w:rsidR="00BE7286" w:rsidRPr="00BE7286" w14:paraId="1390BC87" w14:textId="77777777" w:rsidTr="009F6AA0">
        <w:trPr>
          <w:trHeight w:val="80"/>
        </w:trPr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14:paraId="5C48E852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3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4058A1F" w14:textId="5F570B40" w:rsidR="00F77E6D" w:rsidRPr="00BE7286" w:rsidRDefault="00F77E6D" w:rsidP="00D97834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BE7286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BE7286">
              <w:rPr>
                <w:rFonts w:ascii="Times New Roman" w:hAnsi="Times New Roman"/>
              </w:rPr>
              <w:t xml:space="preserve">na podstawie art. 275 pkt. 1 ustawy z dnia 11 września 2019 r. Prawo zamówień publicznych </w:t>
            </w:r>
            <w:r w:rsidR="00EE0180" w:rsidRPr="0074434A">
              <w:rPr>
                <w:rFonts w:ascii="Times New Roman" w:hAnsi="Times New Roman"/>
              </w:rPr>
              <w:t>(</w:t>
            </w:r>
            <w:r w:rsidR="00EE0180" w:rsidRPr="00440555">
              <w:rPr>
                <w:rFonts w:ascii="Times New Roman" w:hAnsi="Times New Roman"/>
              </w:rPr>
              <w:t xml:space="preserve">tj. </w:t>
            </w:r>
            <w:r w:rsidR="00D7605C" w:rsidRPr="00BE4FA4">
              <w:rPr>
                <w:rFonts w:ascii="Times New Roman" w:hAnsi="Times New Roman"/>
              </w:rPr>
              <w:t>Dz.U. z 2024 r. poz. 1320</w:t>
            </w:r>
            <w:r w:rsidR="00D7605C">
              <w:rPr>
                <w:rFonts w:ascii="Times New Roman" w:hAnsi="Times New Roman"/>
              </w:rPr>
              <w:t>)</w:t>
            </w:r>
          </w:p>
        </w:tc>
      </w:tr>
      <w:tr w:rsidR="00BE7286" w:rsidRPr="00BE7286" w14:paraId="6F915D69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13" w:type="dxa"/>
        </w:trPr>
        <w:tc>
          <w:tcPr>
            <w:tcW w:w="3119" w:type="dxa"/>
            <w:gridSpan w:val="2"/>
          </w:tcPr>
          <w:p w14:paraId="71F36A51" w14:textId="77777777" w:rsidR="006A0584" w:rsidRPr="00BE7286" w:rsidRDefault="006A0584" w:rsidP="005374F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237" w:type="dxa"/>
            <w:vAlign w:val="bottom"/>
          </w:tcPr>
          <w:p w14:paraId="2242966B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447C45F9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13" w:type="dxa"/>
        </w:trPr>
        <w:tc>
          <w:tcPr>
            <w:tcW w:w="3119" w:type="dxa"/>
            <w:gridSpan w:val="2"/>
          </w:tcPr>
          <w:p w14:paraId="36B97D7B" w14:textId="77777777" w:rsidR="006A0584" w:rsidRPr="00BE7286" w:rsidRDefault="006A0584" w:rsidP="005374F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237" w:type="dxa"/>
            <w:vAlign w:val="bottom"/>
          </w:tcPr>
          <w:p w14:paraId="050FA6BD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5BD801F6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13" w:type="dxa"/>
        </w:trPr>
        <w:tc>
          <w:tcPr>
            <w:tcW w:w="3119" w:type="dxa"/>
            <w:gridSpan w:val="2"/>
            <w:vAlign w:val="bottom"/>
          </w:tcPr>
          <w:p w14:paraId="6E954CD4" w14:textId="77777777" w:rsidR="006A0584" w:rsidRPr="00BE7286" w:rsidRDefault="006A0584" w:rsidP="005374FD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237" w:type="dxa"/>
            <w:vAlign w:val="bottom"/>
          </w:tcPr>
          <w:p w14:paraId="70B14604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1B538704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13" w:type="dxa"/>
        </w:trPr>
        <w:tc>
          <w:tcPr>
            <w:tcW w:w="3119" w:type="dxa"/>
            <w:gridSpan w:val="2"/>
          </w:tcPr>
          <w:p w14:paraId="08D0139C" w14:textId="77777777" w:rsidR="006A0584" w:rsidRPr="00BE7286" w:rsidRDefault="006A0584" w:rsidP="005374FD">
            <w:pPr>
              <w:spacing w:before="200"/>
              <w:ind w:right="-108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stanowisko /</w:t>
            </w:r>
          </w:p>
          <w:p w14:paraId="318D07F6" w14:textId="77777777" w:rsidR="006A0584" w:rsidRPr="00BE7286" w:rsidRDefault="006A0584" w:rsidP="005374FD">
            <w:pPr>
              <w:spacing w:before="240"/>
              <w:ind w:right="-108"/>
              <w:contextualSpacing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237" w:type="dxa"/>
            <w:vAlign w:val="bottom"/>
          </w:tcPr>
          <w:p w14:paraId="0A773C5E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</w:tbl>
    <w:p w14:paraId="6E6F6603" w14:textId="77777777" w:rsidR="0082128A" w:rsidRPr="00BE7286" w:rsidRDefault="0082128A" w:rsidP="00056F8A">
      <w:pPr>
        <w:spacing w:before="360"/>
        <w:rPr>
          <w:rFonts w:ascii="Times New Roman" w:hAnsi="Times New Roman"/>
        </w:rPr>
      </w:pPr>
      <w:r w:rsidRPr="00BE7286">
        <w:rPr>
          <w:rFonts w:ascii="Times New Roman" w:hAnsi="Times New Roman"/>
          <w:b/>
          <w:bCs/>
        </w:rPr>
        <w:t>Oświadczam, co następuje</w:t>
      </w:r>
      <w:r w:rsidRPr="00BE7286">
        <w:rPr>
          <w:rFonts w:ascii="Times New Roman" w:hAnsi="Times New Roman"/>
        </w:rPr>
        <w:t>:</w:t>
      </w:r>
    </w:p>
    <w:p w14:paraId="42A97ED2" w14:textId="418B58E2" w:rsidR="00204374" w:rsidRPr="00BE7286" w:rsidRDefault="0082128A" w:rsidP="0082128A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I</w:t>
      </w:r>
      <w:r w:rsidR="00204374" w:rsidRPr="00BE7286">
        <w:rPr>
          <w:rFonts w:ascii="Times New Roman" w:hAnsi="Times New Roman"/>
          <w:sz w:val="22"/>
          <w:szCs w:val="22"/>
        </w:rPr>
        <w:t xml:space="preserve">nformacje zawarte w oświadczeniu, o którym mowa w art. 125 ust. 1 ustawy </w:t>
      </w:r>
      <w:proofErr w:type="spellStart"/>
      <w:r w:rsidR="00204374" w:rsidRPr="00BE7286">
        <w:rPr>
          <w:rFonts w:ascii="Times New Roman" w:hAnsi="Times New Roman"/>
          <w:sz w:val="22"/>
          <w:szCs w:val="22"/>
        </w:rPr>
        <w:t>Pzp</w:t>
      </w:r>
      <w:proofErr w:type="spellEnd"/>
      <w:r w:rsidR="00204374" w:rsidRPr="00BE7286">
        <w:rPr>
          <w:rFonts w:ascii="Times New Roman" w:hAnsi="Times New Roman"/>
          <w:sz w:val="22"/>
          <w:szCs w:val="22"/>
        </w:rPr>
        <w:t>, złożonym w</w:t>
      </w:r>
      <w:r w:rsidR="00982223" w:rsidRPr="00BE7286">
        <w:rPr>
          <w:rFonts w:ascii="Times New Roman" w:hAnsi="Times New Roman"/>
          <w:sz w:val="22"/>
          <w:szCs w:val="22"/>
        </w:rPr>
        <w:t> </w:t>
      </w:r>
      <w:r w:rsidR="00204374" w:rsidRPr="00BE7286">
        <w:rPr>
          <w:rFonts w:ascii="Times New Roman" w:hAnsi="Times New Roman"/>
          <w:sz w:val="22"/>
          <w:szCs w:val="22"/>
        </w:rPr>
        <w:t>niniejszym postępowaniu, w zakresie podstaw wykluczenia z postępowania wskazanych przez Zamawiającego, o</w:t>
      </w:r>
      <w:r w:rsidRPr="00BE7286">
        <w:rPr>
          <w:rFonts w:ascii="Times New Roman" w:hAnsi="Times New Roman"/>
          <w:sz w:val="22"/>
          <w:szCs w:val="22"/>
        </w:rPr>
        <w:t> </w:t>
      </w:r>
      <w:r w:rsidR="00204374" w:rsidRPr="00BE7286">
        <w:rPr>
          <w:rFonts w:ascii="Times New Roman" w:hAnsi="Times New Roman"/>
          <w:sz w:val="22"/>
          <w:szCs w:val="22"/>
        </w:rPr>
        <w:t xml:space="preserve">których mowa w: </w:t>
      </w:r>
    </w:p>
    <w:p w14:paraId="7B731055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108 ust. 1 pkt 3 Ustawy,</w:t>
      </w:r>
    </w:p>
    <w:p w14:paraId="0846891D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108 ust.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 pkt 4 Ustawy, dotyczących orzeczenia zakazu ubiegania się o zamówienie publiczne tytułem środka zapobiegawczego,</w:t>
      </w:r>
    </w:p>
    <w:p w14:paraId="1506D74F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108 ust. 1 pkt 5 Ustawy, dotyczących zawarcia z innymi wykonawcami porozumienia mającego na celu zakłócenie konkurencji,</w:t>
      </w:r>
    </w:p>
    <w:p w14:paraId="427EA6E6" w14:textId="3BA8A2E1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108 ust. 1 pkt 6 Ustawy</w:t>
      </w:r>
      <w:r w:rsidR="00DE52A9" w:rsidRPr="00BE7286">
        <w:rPr>
          <w:rFonts w:ascii="Times New Roman" w:hAnsi="Times New Roman"/>
          <w:sz w:val="22"/>
          <w:szCs w:val="22"/>
        </w:rPr>
        <w:t>,</w:t>
      </w:r>
    </w:p>
    <w:p w14:paraId="4F7D73D2" w14:textId="45CDBE71" w:rsidR="005374FD" w:rsidRPr="00BE7286" w:rsidRDefault="005374FD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109 ust. 1 pkt. 5 i 7 Ustawy,</w:t>
      </w:r>
    </w:p>
    <w:p w14:paraId="0FD59E0C" w14:textId="77777777" w:rsidR="00204374" w:rsidRPr="00BE7286" w:rsidRDefault="00204374" w:rsidP="00B148DF">
      <w:pPr>
        <w:autoSpaceDE w:val="0"/>
        <w:autoSpaceDN w:val="0"/>
        <w:adjustRightInd w:val="0"/>
        <w:spacing w:before="120"/>
        <w:rPr>
          <w:rFonts w:ascii="Times New Roman" w:hAnsi="Times New Roman"/>
          <w:bCs/>
        </w:rPr>
      </w:pPr>
      <w:r w:rsidRPr="00BE7286">
        <w:rPr>
          <w:rFonts w:ascii="Times New Roman" w:hAnsi="Times New Roman"/>
          <w:b/>
          <w:bCs/>
          <w:sz w:val="22"/>
          <w:szCs w:val="22"/>
        </w:rPr>
        <w:t>są aktualne.</w:t>
      </w:r>
      <w:r w:rsidRPr="00BE7286">
        <w:rPr>
          <w:rFonts w:ascii="Times New Roman" w:hAnsi="Times New Roman"/>
          <w:bCs/>
          <w:sz w:val="22"/>
          <w:szCs w:val="22"/>
        </w:rPr>
        <w:t xml:space="preserve"> 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BE7286" w:rsidRPr="00BE7286" w14:paraId="20ADEE84" w14:textId="77777777" w:rsidTr="006A0584">
        <w:trPr>
          <w:trHeight w:val="692"/>
        </w:trPr>
        <w:tc>
          <w:tcPr>
            <w:tcW w:w="2314" w:type="dxa"/>
            <w:vAlign w:val="bottom"/>
          </w:tcPr>
          <w:p w14:paraId="111CF9B2" w14:textId="77777777" w:rsidR="001B3F4F" w:rsidRPr="00BE7286" w:rsidRDefault="00802161" w:rsidP="00802161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bookmarkStart w:id="0" w:name="_Hlk68684380"/>
            <w:r w:rsidRPr="00BE728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648" w:type="dxa"/>
            <w:vAlign w:val="bottom"/>
          </w:tcPr>
          <w:p w14:paraId="1FA3D225" w14:textId="77777777" w:rsidR="001B3F4F" w:rsidRPr="00BE7286" w:rsidRDefault="00802161" w:rsidP="00802161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834" w:type="dxa"/>
            <w:vAlign w:val="bottom"/>
          </w:tcPr>
          <w:p w14:paraId="6AC19CEC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BE7286" w:rsidRPr="00BE7286" w14:paraId="107612BC" w14:textId="77777777" w:rsidTr="00335407">
        <w:trPr>
          <w:trHeight w:val="70"/>
        </w:trPr>
        <w:tc>
          <w:tcPr>
            <w:tcW w:w="2314" w:type="dxa"/>
            <w:vAlign w:val="bottom"/>
          </w:tcPr>
          <w:p w14:paraId="4BA3FD31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 w:rsidR="00335407" w:rsidRPr="00BE7286"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648" w:type="dxa"/>
            <w:vAlign w:val="bottom"/>
          </w:tcPr>
          <w:p w14:paraId="6D352654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 w:rsidR="00335407" w:rsidRPr="00BE7286"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………..……</w:t>
            </w:r>
          </w:p>
        </w:tc>
        <w:tc>
          <w:tcPr>
            <w:tcW w:w="3834" w:type="dxa"/>
            <w:vAlign w:val="bottom"/>
          </w:tcPr>
          <w:p w14:paraId="2B0C4314" w14:textId="77777777" w:rsidR="001B3F4F" w:rsidRPr="00BE7286" w:rsidRDefault="001B3F4F" w:rsidP="00C636A1">
            <w:pPr>
              <w:jc w:val="center"/>
              <w:rPr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 w:rsidR="00802161" w:rsidRPr="00BE7286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 w:rsidR="00802161" w:rsidRPr="00BE7286"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1B3F4F" w:rsidRPr="00BE7286" w14:paraId="16DDDEAE" w14:textId="77777777" w:rsidTr="00335407">
        <w:trPr>
          <w:trHeight w:val="203"/>
        </w:trPr>
        <w:tc>
          <w:tcPr>
            <w:tcW w:w="2314" w:type="dxa"/>
          </w:tcPr>
          <w:p w14:paraId="1CB9802E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648" w:type="dxa"/>
          </w:tcPr>
          <w:p w14:paraId="13771BF0" w14:textId="77777777" w:rsidR="001B3F4F" w:rsidRPr="00BE7286" w:rsidRDefault="00335407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D</w:t>
            </w:r>
            <w:r w:rsidR="001B3F4F" w:rsidRPr="00BE7286">
              <w:rPr>
                <w:rFonts w:ascii="Times New Roman" w:hAnsi="Times New Roman"/>
                <w:i/>
                <w:sz w:val="18"/>
                <w:szCs w:val="18"/>
              </w:rPr>
              <w:t>ata</w:t>
            </w:r>
          </w:p>
        </w:tc>
        <w:tc>
          <w:tcPr>
            <w:tcW w:w="3834" w:type="dxa"/>
          </w:tcPr>
          <w:p w14:paraId="5B7774A4" w14:textId="77777777" w:rsidR="00AC6217" w:rsidRPr="00BE7286" w:rsidRDefault="0026165D" w:rsidP="0026165D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="001B3F4F" w:rsidRPr="00BE7286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10C2A919" w14:textId="77777777" w:rsidR="001B3F4F" w:rsidRPr="00BE7286" w:rsidRDefault="001B3F4F" w:rsidP="00C636A1">
            <w:pPr>
              <w:jc w:val="center"/>
              <w:rPr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0"/>
    </w:tbl>
    <w:p w14:paraId="58B46E55" w14:textId="77777777" w:rsidR="00B3527A" w:rsidRPr="00BE7286" w:rsidRDefault="00B3527A" w:rsidP="00BC0D1F">
      <w:pPr>
        <w:spacing w:line="360" w:lineRule="auto"/>
        <w:jc w:val="both"/>
        <w:rPr>
          <w:rFonts w:ascii="Times New Roman" w:hAnsi="Times New Roman"/>
        </w:rPr>
      </w:pPr>
    </w:p>
    <w:sectPr w:rsidR="00B3527A" w:rsidRPr="00BE7286" w:rsidSect="007523CB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E5EBBB" w14:textId="77777777" w:rsidR="00C12ED3" w:rsidRDefault="00C12ED3" w:rsidP="00ED1BDF">
      <w:r>
        <w:separator/>
      </w:r>
    </w:p>
  </w:endnote>
  <w:endnote w:type="continuationSeparator" w:id="0">
    <w:p w14:paraId="6D6A62E5" w14:textId="77777777" w:rsidR="00C12ED3" w:rsidRDefault="00C12ED3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1991F71C" w14:textId="77777777"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sz w:val="20"/>
            <w:szCs w:val="20"/>
          </w:rPr>
          <w:t>3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>
            <w:rPr>
              <w:rFonts w:ascii="Times New Roman" w:hAnsi="Times New Roman"/>
              <w:sz w:val="20"/>
              <w:szCs w:val="20"/>
            </w:rPr>
            <w:t>22</w:t>
          </w:r>
        </w:fldSimple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1BE9EA4" w14:textId="77777777" w:rsidR="002A4116" w:rsidRPr="007D02BB" w:rsidRDefault="007D02BB" w:rsidP="006A0584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13137F">
          <w:rPr>
            <w:rFonts w:ascii="Times New Roman" w:hAnsi="Times New Roman"/>
            <w:noProof/>
            <w:sz w:val="20"/>
            <w:szCs w:val="20"/>
          </w:rPr>
          <w:t>1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13137F" w:rsidRPr="0013137F">
            <w:rPr>
              <w:rFonts w:ascii="Times New Roman" w:hAnsi="Times New Roman"/>
              <w:noProof/>
              <w:sz w:val="20"/>
              <w:szCs w:val="20"/>
            </w:rPr>
            <w:t>1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09B7FF" w14:textId="77777777" w:rsidR="00C12ED3" w:rsidRDefault="00C12ED3" w:rsidP="00ED1BDF">
      <w:r>
        <w:separator/>
      </w:r>
    </w:p>
  </w:footnote>
  <w:footnote w:type="continuationSeparator" w:id="0">
    <w:p w14:paraId="3210A655" w14:textId="77777777" w:rsidR="00C12ED3" w:rsidRDefault="00C12ED3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BC0D1F" w:rsidRPr="00BC0D1F" w14:paraId="1F3596F5" w14:textId="77777777" w:rsidTr="00BC0D1F">
      <w:tc>
        <w:tcPr>
          <w:tcW w:w="6374" w:type="dxa"/>
        </w:tcPr>
        <w:p w14:paraId="12AFCCCE" w14:textId="4CC51C4D" w:rsidR="00BC0D1F" w:rsidRPr="00BC0D1F" w:rsidRDefault="00BC0D1F" w:rsidP="0013137F">
          <w:pPr>
            <w:suppressLineNumbers/>
            <w:autoSpaceDN w:val="0"/>
            <w:ind w:right="-196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>Załącznik Nr 5 do SWZ – Oświadczenie Wykonawcy</w:t>
          </w:r>
        </w:p>
      </w:tc>
      <w:tc>
        <w:tcPr>
          <w:tcW w:w="2977" w:type="dxa"/>
        </w:tcPr>
        <w:p w14:paraId="7D50C8D5" w14:textId="7EFB1F7F" w:rsidR="00BC0D1F" w:rsidRPr="00BC0D1F" w:rsidRDefault="00BC0D1F" w:rsidP="00802161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right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 xml:space="preserve">Znak sprawy: </w:t>
          </w:r>
          <w:r w:rsidRPr="00BC0D1F">
            <w:rPr>
              <w:rFonts w:ascii="Times New Roman" w:hAnsi="Times New Roman"/>
              <w:b/>
              <w:bCs/>
            </w:rPr>
            <w:t>ZP-</w:t>
          </w:r>
          <w:r w:rsidR="008F6158">
            <w:rPr>
              <w:rFonts w:ascii="Times New Roman" w:hAnsi="Times New Roman"/>
              <w:b/>
              <w:bCs/>
            </w:rPr>
            <w:t>2401-</w:t>
          </w:r>
          <w:r w:rsidR="00D7605C">
            <w:rPr>
              <w:rFonts w:ascii="Times New Roman" w:hAnsi="Times New Roman"/>
              <w:b/>
              <w:bCs/>
            </w:rPr>
            <w:t>9</w:t>
          </w:r>
          <w:r w:rsidR="008F6158">
            <w:rPr>
              <w:rFonts w:ascii="Times New Roman" w:hAnsi="Times New Roman"/>
              <w:b/>
              <w:bCs/>
            </w:rPr>
            <w:t>/24</w:t>
          </w:r>
        </w:p>
      </w:tc>
    </w:tr>
  </w:tbl>
  <w:p w14:paraId="65ECE6FB" w14:textId="20261E7C" w:rsidR="002A4116" w:rsidRPr="00802161" w:rsidRDefault="002A4116" w:rsidP="00BC0D1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9497373">
    <w:abstractNumId w:val="2"/>
  </w:num>
  <w:num w:numId="2" w16cid:durableId="1035158553">
    <w:abstractNumId w:val="6"/>
  </w:num>
  <w:num w:numId="3" w16cid:durableId="1335256894">
    <w:abstractNumId w:val="4"/>
  </w:num>
  <w:num w:numId="4" w16cid:durableId="479886816">
    <w:abstractNumId w:val="5"/>
  </w:num>
  <w:num w:numId="5" w16cid:durableId="1432822579">
    <w:abstractNumId w:val="7"/>
  </w:num>
  <w:num w:numId="6" w16cid:durableId="1029263964">
    <w:abstractNumId w:val="1"/>
  </w:num>
  <w:num w:numId="7" w16cid:durableId="6044649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937527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85279694">
    <w:abstractNumId w:val="3"/>
  </w:num>
  <w:num w:numId="10" w16cid:durableId="1708601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4DF5"/>
    <w:rsid w:val="00045AA8"/>
    <w:rsid w:val="00053049"/>
    <w:rsid w:val="00056F8A"/>
    <w:rsid w:val="000636E1"/>
    <w:rsid w:val="00064011"/>
    <w:rsid w:val="000708EF"/>
    <w:rsid w:val="000757C5"/>
    <w:rsid w:val="000A2FB3"/>
    <w:rsid w:val="000B60A5"/>
    <w:rsid w:val="000D4E88"/>
    <w:rsid w:val="000D7167"/>
    <w:rsid w:val="0013137F"/>
    <w:rsid w:val="001623AB"/>
    <w:rsid w:val="0018484D"/>
    <w:rsid w:val="001933E5"/>
    <w:rsid w:val="001935EB"/>
    <w:rsid w:val="0019580A"/>
    <w:rsid w:val="001B3F4F"/>
    <w:rsid w:val="001E23D4"/>
    <w:rsid w:val="001F01FA"/>
    <w:rsid w:val="001F0A97"/>
    <w:rsid w:val="001F521A"/>
    <w:rsid w:val="002015C3"/>
    <w:rsid w:val="00204374"/>
    <w:rsid w:val="00212C0C"/>
    <w:rsid w:val="002226B0"/>
    <w:rsid w:val="002313B8"/>
    <w:rsid w:val="0024797A"/>
    <w:rsid w:val="00250DF1"/>
    <w:rsid w:val="0026165D"/>
    <w:rsid w:val="00270BAD"/>
    <w:rsid w:val="0028551B"/>
    <w:rsid w:val="00293BC2"/>
    <w:rsid w:val="00295744"/>
    <w:rsid w:val="002A3EBB"/>
    <w:rsid w:val="002A4116"/>
    <w:rsid w:val="002A53E1"/>
    <w:rsid w:val="002B0D1A"/>
    <w:rsid w:val="002B1441"/>
    <w:rsid w:val="002C5C76"/>
    <w:rsid w:val="002D5066"/>
    <w:rsid w:val="002D60AA"/>
    <w:rsid w:val="002E7022"/>
    <w:rsid w:val="002F5488"/>
    <w:rsid w:val="0030624C"/>
    <w:rsid w:val="00312B04"/>
    <w:rsid w:val="00321540"/>
    <w:rsid w:val="00335407"/>
    <w:rsid w:val="00336BDB"/>
    <w:rsid w:val="003526F8"/>
    <w:rsid w:val="00371932"/>
    <w:rsid w:val="00384E24"/>
    <w:rsid w:val="003852F2"/>
    <w:rsid w:val="00392A76"/>
    <w:rsid w:val="003B24DB"/>
    <w:rsid w:val="003E76F3"/>
    <w:rsid w:val="00447709"/>
    <w:rsid w:val="00453B28"/>
    <w:rsid w:val="004674DB"/>
    <w:rsid w:val="00470D2B"/>
    <w:rsid w:val="004875BB"/>
    <w:rsid w:val="004A7DB1"/>
    <w:rsid w:val="004C14A5"/>
    <w:rsid w:val="004D2ED3"/>
    <w:rsid w:val="004E3DCB"/>
    <w:rsid w:val="004E4294"/>
    <w:rsid w:val="004E4F46"/>
    <w:rsid w:val="004E637D"/>
    <w:rsid w:val="00501C9A"/>
    <w:rsid w:val="00524A40"/>
    <w:rsid w:val="005374FD"/>
    <w:rsid w:val="005470AF"/>
    <w:rsid w:val="005549E4"/>
    <w:rsid w:val="0057055C"/>
    <w:rsid w:val="005754D9"/>
    <w:rsid w:val="005A0CB5"/>
    <w:rsid w:val="005B7F33"/>
    <w:rsid w:val="005C52B7"/>
    <w:rsid w:val="005C610B"/>
    <w:rsid w:val="005D0FA2"/>
    <w:rsid w:val="005E5FF9"/>
    <w:rsid w:val="005F277A"/>
    <w:rsid w:val="005F5041"/>
    <w:rsid w:val="00605476"/>
    <w:rsid w:val="00605CE4"/>
    <w:rsid w:val="00631B2E"/>
    <w:rsid w:val="006324D8"/>
    <w:rsid w:val="006474D9"/>
    <w:rsid w:val="0065308D"/>
    <w:rsid w:val="00661A47"/>
    <w:rsid w:val="00667A3F"/>
    <w:rsid w:val="00675E49"/>
    <w:rsid w:val="0067633C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D1618"/>
    <w:rsid w:val="006F3B3E"/>
    <w:rsid w:val="007409B4"/>
    <w:rsid w:val="00740B90"/>
    <w:rsid w:val="007523CB"/>
    <w:rsid w:val="00762D06"/>
    <w:rsid w:val="007726F8"/>
    <w:rsid w:val="00777BB6"/>
    <w:rsid w:val="007878CC"/>
    <w:rsid w:val="007A563B"/>
    <w:rsid w:val="007C4AA6"/>
    <w:rsid w:val="007D02BB"/>
    <w:rsid w:val="00802161"/>
    <w:rsid w:val="00805C40"/>
    <w:rsid w:val="008106C2"/>
    <w:rsid w:val="0082128A"/>
    <w:rsid w:val="00840657"/>
    <w:rsid w:val="00871CE8"/>
    <w:rsid w:val="008850BD"/>
    <w:rsid w:val="008D7300"/>
    <w:rsid w:val="008F6158"/>
    <w:rsid w:val="009102DC"/>
    <w:rsid w:val="00943311"/>
    <w:rsid w:val="00952566"/>
    <w:rsid w:val="009570C2"/>
    <w:rsid w:val="00973DBB"/>
    <w:rsid w:val="00982223"/>
    <w:rsid w:val="009A36CE"/>
    <w:rsid w:val="009A66BC"/>
    <w:rsid w:val="009C2C87"/>
    <w:rsid w:val="009C68DB"/>
    <w:rsid w:val="009D7E71"/>
    <w:rsid w:val="009E212D"/>
    <w:rsid w:val="009E7CB4"/>
    <w:rsid w:val="009F5DD5"/>
    <w:rsid w:val="009F61D9"/>
    <w:rsid w:val="009F6AA0"/>
    <w:rsid w:val="00A06B85"/>
    <w:rsid w:val="00A24ED0"/>
    <w:rsid w:val="00A26D31"/>
    <w:rsid w:val="00A415B1"/>
    <w:rsid w:val="00A432C8"/>
    <w:rsid w:val="00A4496E"/>
    <w:rsid w:val="00A72B82"/>
    <w:rsid w:val="00A770C0"/>
    <w:rsid w:val="00A80BC3"/>
    <w:rsid w:val="00A84744"/>
    <w:rsid w:val="00AA24D7"/>
    <w:rsid w:val="00AA2B37"/>
    <w:rsid w:val="00AB1AD9"/>
    <w:rsid w:val="00AC50AB"/>
    <w:rsid w:val="00AC6217"/>
    <w:rsid w:val="00AC786F"/>
    <w:rsid w:val="00AD4809"/>
    <w:rsid w:val="00AD6A02"/>
    <w:rsid w:val="00AE4863"/>
    <w:rsid w:val="00AE60A0"/>
    <w:rsid w:val="00AF6F1C"/>
    <w:rsid w:val="00B02C5A"/>
    <w:rsid w:val="00B148DF"/>
    <w:rsid w:val="00B17268"/>
    <w:rsid w:val="00B2100E"/>
    <w:rsid w:val="00B3527A"/>
    <w:rsid w:val="00B36C9C"/>
    <w:rsid w:val="00B452AE"/>
    <w:rsid w:val="00B8637B"/>
    <w:rsid w:val="00BC0D1F"/>
    <w:rsid w:val="00BC26C9"/>
    <w:rsid w:val="00BC39C2"/>
    <w:rsid w:val="00BE2844"/>
    <w:rsid w:val="00BE5727"/>
    <w:rsid w:val="00BE7286"/>
    <w:rsid w:val="00BF17C6"/>
    <w:rsid w:val="00BF326E"/>
    <w:rsid w:val="00BF3937"/>
    <w:rsid w:val="00C00B50"/>
    <w:rsid w:val="00C12ED3"/>
    <w:rsid w:val="00C14197"/>
    <w:rsid w:val="00C239B9"/>
    <w:rsid w:val="00C455BF"/>
    <w:rsid w:val="00C477ED"/>
    <w:rsid w:val="00C74357"/>
    <w:rsid w:val="00C8094E"/>
    <w:rsid w:val="00CA4E13"/>
    <w:rsid w:val="00CB1875"/>
    <w:rsid w:val="00CC5734"/>
    <w:rsid w:val="00CE5382"/>
    <w:rsid w:val="00CF0A68"/>
    <w:rsid w:val="00D05156"/>
    <w:rsid w:val="00D15F48"/>
    <w:rsid w:val="00D46951"/>
    <w:rsid w:val="00D70602"/>
    <w:rsid w:val="00D71C9B"/>
    <w:rsid w:val="00D72FBE"/>
    <w:rsid w:val="00D74262"/>
    <w:rsid w:val="00D7605C"/>
    <w:rsid w:val="00D82E94"/>
    <w:rsid w:val="00DC7A21"/>
    <w:rsid w:val="00DD1ED8"/>
    <w:rsid w:val="00DE230B"/>
    <w:rsid w:val="00DE52A9"/>
    <w:rsid w:val="00DF06F5"/>
    <w:rsid w:val="00DF1AF7"/>
    <w:rsid w:val="00E06C6F"/>
    <w:rsid w:val="00E10149"/>
    <w:rsid w:val="00E175B3"/>
    <w:rsid w:val="00E2092C"/>
    <w:rsid w:val="00E27684"/>
    <w:rsid w:val="00E52852"/>
    <w:rsid w:val="00E54660"/>
    <w:rsid w:val="00E63048"/>
    <w:rsid w:val="00E82FD9"/>
    <w:rsid w:val="00E97D60"/>
    <w:rsid w:val="00EA1471"/>
    <w:rsid w:val="00EC5AB0"/>
    <w:rsid w:val="00ED1BDF"/>
    <w:rsid w:val="00EE0180"/>
    <w:rsid w:val="00EE5E7E"/>
    <w:rsid w:val="00EF7360"/>
    <w:rsid w:val="00F01FD2"/>
    <w:rsid w:val="00F0284E"/>
    <w:rsid w:val="00F42936"/>
    <w:rsid w:val="00F52D10"/>
    <w:rsid w:val="00F645FE"/>
    <w:rsid w:val="00F77E6D"/>
    <w:rsid w:val="00FC09A0"/>
    <w:rsid w:val="00FD3781"/>
    <w:rsid w:val="00FE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3C587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0DFAA-2A59-4D9F-A2B5-3C23B56C2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230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52</cp:revision>
  <cp:lastPrinted>2021-04-08T10:33:00Z</cp:lastPrinted>
  <dcterms:created xsi:type="dcterms:W3CDTF">2021-05-19T17:26:00Z</dcterms:created>
  <dcterms:modified xsi:type="dcterms:W3CDTF">2024-10-16T07:40:00Z</dcterms:modified>
</cp:coreProperties>
</file>