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3938B78D" w:rsidR="008935C0" w:rsidRPr="007D3792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6B5112">
              <w:rPr>
                <w:rFonts w:ascii="Times New Roman" w:hAnsi="Times New Roman"/>
                <w:b/>
                <w:bCs/>
                <w:sz w:val="22"/>
                <w:szCs w:val="22"/>
              </w:rPr>
              <w:t>czterech</w:t>
            </w:r>
            <w:r w:rsidR="00A933A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7D3792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rotacyjn</w:t>
            </w:r>
            <w:r w:rsidR="006B511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7D3792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wypar</w:t>
            </w:r>
            <w:r w:rsidR="006B511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ek</w:t>
            </w:r>
            <w:r w:rsidR="007D3792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próżniow</w:t>
            </w:r>
            <w:r w:rsidR="006B511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="007D3792" w:rsidRPr="007D3792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z </w:t>
            </w:r>
            <w:r w:rsidR="006B5112" w:rsidRPr="00DB6683">
              <w:rPr>
                <w:rFonts w:ascii="Times New Roman" w:hAnsi="Times New Roman"/>
                <w:b/>
              </w:rPr>
              <w:t>łaźniami wodno-olejowymi</w:t>
            </w:r>
            <w:r w:rsidR="006B5112">
              <w:rPr>
                <w:rFonts w:ascii="Times New Roman" w:hAnsi="Times New Roman"/>
                <w:b/>
              </w:rPr>
              <w:t>,</w:t>
            </w:r>
            <w:r w:rsidR="006B5112" w:rsidRPr="00DB6683">
              <w:rPr>
                <w:rFonts w:ascii="Times New Roman" w:hAnsi="Times New Roman"/>
                <w:b/>
              </w:rPr>
              <w:t xml:space="preserve"> </w:t>
            </w:r>
            <w:r w:rsidR="006B5112">
              <w:rPr>
                <w:rFonts w:ascii="Times New Roman" w:hAnsi="Times New Roman"/>
                <w:b/>
              </w:rPr>
              <w:t xml:space="preserve">dwóch </w:t>
            </w:r>
            <w:r w:rsidR="006B5112" w:rsidRPr="00DB6683">
              <w:rPr>
                <w:rFonts w:ascii="Times New Roman" w:hAnsi="Times New Roman"/>
                <w:b/>
              </w:rPr>
              <w:t>system</w:t>
            </w:r>
            <w:r w:rsidR="006B5112">
              <w:rPr>
                <w:rFonts w:ascii="Times New Roman" w:hAnsi="Times New Roman"/>
                <w:b/>
              </w:rPr>
              <w:t>ów</w:t>
            </w:r>
            <w:r w:rsidR="006B5112" w:rsidRPr="00DB6683">
              <w:rPr>
                <w:rFonts w:ascii="Times New Roman" w:hAnsi="Times New Roman"/>
                <w:b/>
              </w:rPr>
              <w:t xml:space="preserve"> próżniow</w:t>
            </w:r>
            <w:r w:rsidR="006B5112">
              <w:rPr>
                <w:rFonts w:ascii="Times New Roman" w:hAnsi="Times New Roman"/>
                <w:b/>
              </w:rPr>
              <w:t>ych</w:t>
            </w:r>
            <w:r w:rsidR="006B5112" w:rsidRPr="00DB6683">
              <w:rPr>
                <w:rFonts w:ascii="Times New Roman" w:hAnsi="Times New Roman"/>
                <w:b/>
              </w:rPr>
              <w:t xml:space="preserve"> </w:t>
            </w:r>
            <w:r w:rsidR="006B5112">
              <w:rPr>
                <w:rFonts w:ascii="Times New Roman" w:hAnsi="Times New Roman"/>
                <w:b/>
              </w:rPr>
              <w:t xml:space="preserve"> oraz trzech termostatów chłodzących (chiller)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3F6FA22" w:rsidR="008935C0" w:rsidRPr="007D379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B015EE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E15BA0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1F0806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1199E47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BC149A" w:rsidRPr="00BE4FA4">
              <w:rPr>
                <w:rFonts w:ascii="Times New Roman" w:hAnsi="Times New Roman"/>
              </w:rPr>
              <w:t>(t.j. Dz.U. z 2024 r. poz. 1320</w:t>
            </w:r>
            <w:r w:rsidR="00BC149A">
              <w:rPr>
                <w:rFonts w:ascii="Times New Roman" w:hAnsi="Times New Roman"/>
              </w:rPr>
              <w:t>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9A90FA0" w14:textId="24623310" w:rsidR="005F277A" w:rsidRPr="0086735B" w:rsidRDefault="008D4542" w:rsidP="00F77FB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</w:t>
      </w:r>
      <w:r w:rsidR="00F77FB7">
        <w:rPr>
          <w:rFonts w:ascii="Times New Roman" w:hAnsi="Times New Roman"/>
          <w:sz w:val="22"/>
          <w:szCs w:val="22"/>
        </w:rPr>
        <w:t>.</w:t>
      </w:r>
      <w:r w:rsidR="00F77FB7" w:rsidRPr="0086735B">
        <w:rPr>
          <w:rFonts w:ascii="Times New Roman" w:hAnsi="Times New Roman"/>
          <w:sz w:val="22"/>
          <w:szCs w:val="22"/>
        </w:rPr>
        <w:t xml:space="preserve"> 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443"/>
        <w:gridCol w:w="1269"/>
        <w:gridCol w:w="1269"/>
        <w:gridCol w:w="1115"/>
        <w:gridCol w:w="992"/>
        <w:gridCol w:w="1145"/>
        <w:gridCol w:w="3249"/>
      </w:tblGrid>
      <w:tr w:rsidR="00A933A2" w:rsidRPr="0086735B" w14:paraId="339F21B3" w14:textId="77777777" w:rsidTr="00875952">
        <w:tc>
          <w:tcPr>
            <w:tcW w:w="2443" w:type="dxa"/>
          </w:tcPr>
          <w:p w14:paraId="464D7311" w14:textId="77777777" w:rsidR="00875952" w:rsidRDefault="0087595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D810BC9" w14:textId="54406AC9" w:rsidR="00A933A2" w:rsidRPr="00875952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Opis/Nazwa</w:t>
            </w:r>
          </w:p>
        </w:tc>
        <w:tc>
          <w:tcPr>
            <w:tcW w:w="1269" w:type="dxa"/>
          </w:tcPr>
          <w:p w14:paraId="4CFE5645" w14:textId="77777777" w:rsidR="00875952" w:rsidRDefault="0087595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A2CA1EE" w14:textId="77777777" w:rsidR="00A933A2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Cena netto</w:t>
            </w:r>
          </w:p>
          <w:p w14:paraId="7AADE426" w14:textId="4D4D147B" w:rsidR="00875952" w:rsidRPr="00875952" w:rsidRDefault="0087595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[w PLN]</w:t>
            </w:r>
          </w:p>
        </w:tc>
        <w:tc>
          <w:tcPr>
            <w:tcW w:w="1269" w:type="dxa"/>
            <w:vAlign w:val="center"/>
          </w:tcPr>
          <w:p w14:paraId="61268899" w14:textId="33A5F3DD" w:rsidR="00A933A2" w:rsidRPr="00875952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Ilość</w:t>
            </w:r>
          </w:p>
        </w:tc>
        <w:tc>
          <w:tcPr>
            <w:tcW w:w="1115" w:type="dxa"/>
          </w:tcPr>
          <w:p w14:paraId="4AF9F962" w14:textId="77777777" w:rsidR="00A933A2" w:rsidRPr="00875952" w:rsidRDefault="00A933A2" w:rsidP="0087595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Wartość netto</w:t>
            </w:r>
          </w:p>
          <w:p w14:paraId="3B4B7517" w14:textId="1DACF05A" w:rsidR="00A933A2" w:rsidRPr="00875952" w:rsidRDefault="00A933A2" w:rsidP="0087595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[w PLN]</w:t>
            </w:r>
          </w:p>
        </w:tc>
        <w:tc>
          <w:tcPr>
            <w:tcW w:w="992" w:type="dxa"/>
          </w:tcPr>
          <w:p w14:paraId="40D1C75B" w14:textId="7AEB98A2" w:rsidR="00A933A2" w:rsidRPr="00875952" w:rsidRDefault="00A933A2" w:rsidP="0087595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 xml:space="preserve">Podatek VAT </w:t>
            </w: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br/>
              <w:t>[w %]</w:t>
            </w:r>
          </w:p>
        </w:tc>
        <w:tc>
          <w:tcPr>
            <w:tcW w:w="1145" w:type="dxa"/>
            <w:vAlign w:val="center"/>
          </w:tcPr>
          <w:p w14:paraId="1E534348" w14:textId="43A51774" w:rsidR="00A933A2" w:rsidRPr="00875952" w:rsidRDefault="00A933A2" w:rsidP="0087595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 xml:space="preserve">Cena oferty brutto </w:t>
            </w: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br/>
              <w:t>[w PLN]</w:t>
            </w:r>
          </w:p>
        </w:tc>
        <w:tc>
          <w:tcPr>
            <w:tcW w:w="3249" w:type="dxa"/>
            <w:vAlign w:val="center"/>
          </w:tcPr>
          <w:p w14:paraId="7B48D1A2" w14:textId="77777777" w:rsidR="00A933A2" w:rsidRPr="00875952" w:rsidRDefault="00A933A2" w:rsidP="0087595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75952">
              <w:rPr>
                <w:rFonts w:ascii="Times New Roman" w:hAnsi="Times New Roman"/>
                <w:bCs/>
                <w:sz w:val="20"/>
                <w:szCs w:val="20"/>
              </w:rPr>
              <w:t>Słownie (brutto)</w:t>
            </w:r>
          </w:p>
        </w:tc>
      </w:tr>
      <w:tr w:rsidR="00A933A2" w:rsidRPr="0086735B" w14:paraId="2170C85B" w14:textId="77777777" w:rsidTr="00875952">
        <w:trPr>
          <w:trHeight w:val="715"/>
        </w:trPr>
        <w:tc>
          <w:tcPr>
            <w:tcW w:w="2443" w:type="dxa"/>
          </w:tcPr>
          <w:p w14:paraId="0736CB71" w14:textId="6C9A59C7" w:rsidR="00A933A2" w:rsidRPr="00A933A2" w:rsidRDefault="00A933A2" w:rsidP="00A933A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933A2">
              <w:rPr>
                <w:rFonts w:ascii="Times New Roman" w:hAnsi="Times New Roman"/>
                <w:sz w:val="20"/>
                <w:szCs w:val="20"/>
              </w:rPr>
              <w:t xml:space="preserve">Rotacyjne </w:t>
            </w:r>
            <w:r w:rsidRPr="00A933A2">
              <w:rPr>
                <w:rFonts w:ascii="Times New Roman" w:hAnsi="Times New Roman"/>
                <w:bCs/>
                <w:sz w:val="20"/>
                <w:szCs w:val="20"/>
              </w:rPr>
              <w:t>wyparki próżniowe z łaźniami wodo-olejowymi</w:t>
            </w:r>
          </w:p>
        </w:tc>
        <w:tc>
          <w:tcPr>
            <w:tcW w:w="1269" w:type="dxa"/>
          </w:tcPr>
          <w:p w14:paraId="5C276D83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69" w:type="dxa"/>
            <w:vAlign w:val="center"/>
          </w:tcPr>
          <w:p w14:paraId="7A572A64" w14:textId="68F909A5" w:rsidR="00A933A2" w:rsidRPr="0086735B" w:rsidRDefault="00A933A2" w:rsidP="00A933A2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 szt</w:t>
            </w:r>
          </w:p>
        </w:tc>
        <w:tc>
          <w:tcPr>
            <w:tcW w:w="1115" w:type="dxa"/>
          </w:tcPr>
          <w:p w14:paraId="67CB6126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58D7BF1B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7D024220" w14:textId="4AD9C6A0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249" w:type="dxa"/>
            <w:vAlign w:val="center"/>
          </w:tcPr>
          <w:p w14:paraId="5AAFB2F2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933A2" w:rsidRPr="0086735B" w14:paraId="7082C461" w14:textId="77777777" w:rsidTr="00875952">
        <w:trPr>
          <w:trHeight w:val="715"/>
        </w:trPr>
        <w:tc>
          <w:tcPr>
            <w:tcW w:w="2443" w:type="dxa"/>
          </w:tcPr>
          <w:p w14:paraId="167BF961" w14:textId="2385EC1E" w:rsidR="00A933A2" w:rsidRPr="00C72683" w:rsidRDefault="00C72683" w:rsidP="00C7268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72683">
              <w:rPr>
                <w:rFonts w:ascii="Times New Roman" w:hAnsi="Times New Roman"/>
                <w:sz w:val="20"/>
                <w:szCs w:val="20"/>
              </w:rPr>
              <w:t>System próżniowy (pompy próżniowe)</w:t>
            </w:r>
          </w:p>
        </w:tc>
        <w:tc>
          <w:tcPr>
            <w:tcW w:w="1269" w:type="dxa"/>
          </w:tcPr>
          <w:p w14:paraId="2D1ABBC2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69" w:type="dxa"/>
            <w:vAlign w:val="center"/>
          </w:tcPr>
          <w:p w14:paraId="2614B630" w14:textId="7BCCE4C0" w:rsidR="00A933A2" w:rsidRPr="0086735B" w:rsidRDefault="00C72683" w:rsidP="00C7268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 szt</w:t>
            </w:r>
          </w:p>
        </w:tc>
        <w:tc>
          <w:tcPr>
            <w:tcW w:w="1115" w:type="dxa"/>
          </w:tcPr>
          <w:p w14:paraId="36DE6775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39E1E57" w14:textId="005ACFB1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63FEAD58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249" w:type="dxa"/>
            <w:vAlign w:val="center"/>
          </w:tcPr>
          <w:p w14:paraId="3C4CFC95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933A2" w:rsidRPr="0086735B" w14:paraId="5C57F69F" w14:textId="77777777" w:rsidTr="00875952">
        <w:trPr>
          <w:trHeight w:val="715"/>
        </w:trPr>
        <w:tc>
          <w:tcPr>
            <w:tcW w:w="2443" w:type="dxa"/>
          </w:tcPr>
          <w:p w14:paraId="58629DE8" w14:textId="35DDFF21" w:rsidR="00A933A2" w:rsidRPr="00C72683" w:rsidRDefault="00C72683" w:rsidP="00C7268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72683">
              <w:rPr>
                <w:rFonts w:ascii="Times New Roman" w:hAnsi="Times New Roman"/>
                <w:sz w:val="20"/>
                <w:szCs w:val="20"/>
                <w:lang w:eastAsia="pl-PL"/>
              </w:rPr>
              <w:t>Termostat chłodzący (Chiller)</w:t>
            </w:r>
          </w:p>
        </w:tc>
        <w:tc>
          <w:tcPr>
            <w:tcW w:w="1269" w:type="dxa"/>
          </w:tcPr>
          <w:p w14:paraId="5A50A76B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69" w:type="dxa"/>
            <w:vAlign w:val="center"/>
          </w:tcPr>
          <w:p w14:paraId="27697B82" w14:textId="668B9ED1" w:rsidR="00A933A2" w:rsidRPr="0086735B" w:rsidRDefault="00C72683" w:rsidP="00C7268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 szt</w:t>
            </w:r>
          </w:p>
        </w:tc>
        <w:tc>
          <w:tcPr>
            <w:tcW w:w="1115" w:type="dxa"/>
          </w:tcPr>
          <w:p w14:paraId="16B89046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4B3E606" w14:textId="0D33C92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548C25B5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249" w:type="dxa"/>
            <w:vAlign w:val="center"/>
          </w:tcPr>
          <w:p w14:paraId="1F8F6D11" w14:textId="77777777" w:rsidR="00A933A2" w:rsidRPr="0086735B" w:rsidRDefault="00A933A2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E5032" w:rsidRPr="0086735B" w14:paraId="4FEC30AE" w14:textId="77777777" w:rsidTr="00875952">
        <w:trPr>
          <w:trHeight w:val="715"/>
        </w:trPr>
        <w:tc>
          <w:tcPr>
            <w:tcW w:w="2443" w:type="dxa"/>
          </w:tcPr>
          <w:p w14:paraId="3154EB13" w14:textId="77777777" w:rsidR="00AE5032" w:rsidRPr="00CB3459" w:rsidRDefault="00AE5032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B3459">
              <w:rPr>
                <w:rFonts w:ascii="Times New Roman" w:hAnsi="Times New Roman"/>
                <w:sz w:val="20"/>
                <w:szCs w:val="20"/>
                <w:lang w:eastAsia="pl-PL"/>
              </w:rPr>
              <w:t>Wyposażanie dodatkowe:</w:t>
            </w:r>
          </w:p>
          <w:p w14:paraId="21CB14BE" w14:textId="0775DECF" w:rsidR="00AE5032" w:rsidRPr="00CB3459" w:rsidRDefault="00CB3459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a) </w:t>
            </w:r>
            <w:r w:rsidR="00AE5032" w:rsidRPr="00CB345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Wąż do próżni i wody z modyfikowanego PCV</w:t>
            </w:r>
          </w:p>
          <w:p w14:paraId="06E77287" w14:textId="74FB61E6" w:rsidR="00AE5032" w:rsidRPr="00CB3459" w:rsidRDefault="00CB3459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b) </w:t>
            </w:r>
            <w:r w:rsidR="00AE5032" w:rsidRPr="00CB345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Wąż chłodzący o temperaturze pracy od – 20 do 60 ºC</w:t>
            </w:r>
          </w:p>
          <w:p w14:paraId="1B8C52AF" w14:textId="5B6619AB" w:rsidR="00AE5032" w:rsidRPr="00CB3459" w:rsidRDefault="00CB3459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c) </w:t>
            </w:r>
            <w:r w:rsidRPr="00CB345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Płyn termostatyczny zakres pracy od -30 do 90°C, gęstość 1,082 kg/m³ </w:t>
            </w:r>
          </w:p>
          <w:p w14:paraId="4974C14C" w14:textId="51F5BD25" w:rsidR="00AE5032" w:rsidRPr="00CB3459" w:rsidRDefault="00CB3459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d) Z</w:t>
            </w:r>
            <w:r w:rsidR="00AE5032" w:rsidRPr="00CB345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awory zwrotne</w:t>
            </w:r>
          </w:p>
          <w:p w14:paraId="1C8688BF" w14:textId="439DE5F9" w:rsidR="00CB3459" w:rsidRPr="00CB3459" w:rsidRDefault="00CB3459" w:rsidP="00CB3459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69" w:type="dxa"/>
          </w:tcPr>
          <w:p w14:paraId="7038DA8E" w14:textId="77777777" w:rsidR="00AE5032" w:rsidRPr="0086735B" w:rsidRDefault="00AE503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69" w:type="dxa"/>
            <w:vAlign w:val="center"/>
          </w:tcPr>
          <w:p w14:paraId="51B38490" w14:textId="5B930569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10 mb</w:t>
            </w:r>
          </w:p>
          <w:p w14:paraId="3DD93DA2" w14:textId="77777777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E0C67D5" w14:textId="65FE2FF3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20 mb</w:t>
            </w:r>
          </w:p>
          <w:p w14:paraId="0E2FA31A" w14:textId="77777777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58D7F7D" w14:textId="77777777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97241F6" w14:textId="39A0BD32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30 L</w:t>
            </w:r>
          </w:p>
          <w:p w14:paraId="648351EE" w14:textId="77777777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0256B40" w14:textId="3B4CD4FF" w:rsidR="00CB3459" w:rsidRDefault="00CB3459" w:rsidP="00CB3459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 szt</w:t>
            </w:r>
          </w:p>
        </w:tc>
        <w:tc>
          <w:tcPr>
            <w:tcW w:w="1115" w:type="dxa"/>
          </w:tcPr>
          <w:p w14:paraId="46906538" w14:textId="77777777" w:rsidR="00AE5032" w:rsidRPr="0086735B" w:rsidRDefault="00AE503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C87EF8F" w14:textId="77777777" w:rsidR="00AE5032" w:rsidRPr="0086735B" w:rsidRDefault="00AE503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75FE0F19" w14:textId="77777777" w:rsidR="00AE5032" w:rsidRPr="0086735B" w:rsidRDefault="00AE5032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249" w:type="dxa"/>
            <w:vAlign w:val="center"/>
          </w:tcPr>
          <w:p w14:paraId="2E961D3B" w14:textId="77777777" w:rsidR="00AE5032" w:rsidRPr="0086735B" w:rsidRDefault="00AE5032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2DD5ABD3" w14:textId="3A123BA6" w:rsidR="0067480B" w:rsidRPr="0086735B" w:rsidRDefault="0067480B" w:rsidP="0067480B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POZOSTAŁE KRYTERIA OCENY OFERT </w:t>
      </w:r>
    </w:p>
    <w:p w14:paraId="792D95EA" w14:textId="51419034" w:rsidR="0067480B" w:rsidRPr="00153EE7" w:rsidRDefault="0067480B" w:rsidP="0067480B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67480B" w:rsidRPr="0086735B" w14:paraId="5205ECAC" w14:textId="77777777" w:rsidTr="00651865">
        <w:trPr>
          <w:trHeight w:val="351"/>
        </w:trPr>
        <w:permStart w:id="172098777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4DD3129" w14:textId="77777777" w:rsidR="0067480B" w:rsidRPr="0086735B" w:rsidRDefault="0067480B" w:rsidP="0065186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20987776" w:displacedByCustomXml="prev"/>
        <w:tc>
          <w:tcPr>
            <w:tcW w:w="8102" w:type="dxa"/>
            <w:vAlign w:val="bottom"/>
          </w:tcPr>
          <w:p w14:paraId="14B3D52D" w14:textId="4DC02DCD" w:rsidR="0067480B" w:rsidRPr="0086735B" w:rsidRDefault="0067480B" w:rsidP="0065186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60 dni 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>od zawarcia umowy, co oznacza brak skrócenia terminu dostawy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67480B" w:rsidRPr="0086735B" w14:paraId="16C047AE" w14:textId="77777777" w:rsidTr="00651865">
        <w:trPr>
          <w:trHeight w:val="351"/>
        </w:trPr>
        <w:permStart w:id="175849389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56DB5" w14:textId="77777777" w:rsidR="0067480B" w:rsidRPr="0086735B" w:rsidRDefault="0067480B" w:rsidP="0065186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58493890" w:displacedByCustomXml="prev"/>
        <w:tc>
          <w:tcPr>
            <w:tcW w:w="8102" w:type="dxa"/>
            <w:vAlign w:val="bottom"/>
          </w:tcPr>
          <w:p w14:paraId="105E8FD3" w14:textId="6A9B2C24" w:rsidR="0067480B" w:rsidRPr="0086735B" w:rsidRDefault="0067480B" w:rsidP="0065186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 w:rsidR="00FD47C9">
              <w:rPr>
                <w:rFonts w:ascii="Times New Roman" w:hAnsi="Times New Roman"/>
                <w:sz w:val="22"/>
                <w:szCs w:val="22"/>
              </w:rPr>
              <w:t>5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D47C9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  <w:r w:rsidR="0053714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67480B" w:rsidRPr="0086735B" w14:paraId="74460423" w14:textId="77777777" w:rsidTr="00651865">
        <w:trPr>
          <w:trHeight w:val="367"/>
        </w:trPr>
        <w:permStart w:id="1030828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98A9043" w14:textId="4DF7BA16" w:rsidR="0067480B" w:rsidRPr="0086735B" w:rsidRDefault="004F7CC8" w:rsidP="0065186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30828253" w:displacedByCustomXml="prev"/>
        <w:tc>
          <w:tcPr>
            <w:tcW w:w="8102" w:type="dxa"/>
            <w:vAlign w:val="bottom"/>
          </w:tcPr>
          <w:p w14:paraId="03CD4112" w14:textId="5DF9445B" w:rsidR="0067480B" w:rsidRPr="0086735B" w:rsidRDefault="0067480B" w:rsidP="0065186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D47C9">
              <w:rPr>
                <w:rFonts w:ascii="Times New Roman" w:hAnsi="Times New Roman"/>
                <w:sz w:val="22"/>
                <w:szCs w:val="22"/>
              </w:rPr>
              <w:t>0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FD47C9">
              <w:rPr>
                <w:rFonts w:ascii="Times New Roman" w:hAnsi="Times New Roman"/>
                <w:sz w:val="22"/>
                <w:szCs w:val="22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  <w:r w:rsidR="0053714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7CC8" w:rsidRPr="0086735B" w14:paraId="77F0D317" w14:textId="77777777" w:rsidTr="00651865">
        <w:trPr>
          <w:trHeight w:val="367"/>
        </w:trPr>
        <w:permStart w:id="18074937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883334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0980871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5051818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548C9A0" w14:textId="257ADF3C" w:rsidR="004F7CC8" w:rsidRDefault="004F7CC8" w:rsidP="004F7CC8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0749375" w:displacedByCustomXml="prev"/>
        <w:tc>
          <w:tcPr>
            <w:tcW w:w="8102" w:type="dxa"/>
            <w:vAlign w:val="bottom"/>
          </w:tcPr>
          <w:p w14:paraId="446BD5AB" w14:textId="3EC04AC0" w:rsidR="004F7CC8" w:rsidRDefault="004F7CC8" w:rsidP="004F7CC8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45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  <w:r w:rsidR="0053714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67480B" w:rsidRPr="0086735B" w14:paraId="2BADFD98" w14:textId="77777777" w:rsidTr="00651865">
        <w:trPr>
          <w:trHeight w:val="252"/>
        </w:trPr>
        <w:permStart w:id="8555922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D19A030" w14:textId="77777777" w:rsidR="0067480B" w:rsidRPr="0086735B" w:rsidRDefault="0067480B" w:rsidP="0065186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5592252" w:displacedByCustomXml="prev"/>
        <w:tc>
          <w:tcPr>
            <w:tcW w:w="8102" w:type="dxa"/>
            <w:vAlign w:val="bottom"/>
          </w:tcPr>
          <w:p w14:paraId="1B231374" w14:textId="72006C9B" w:rsidR="0067480B" w:rsidRPr="0086735B" w:rsidRDefault="00360F0F" w:rsidP="00360F0F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40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</w:t>
            </w:r>
            <w:r w:rsidR="0053714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7A849AF3" w14:textId="1E652B51" w:rsidR="00254C42" w:rsidRPr="00153EE7" w:rsidRDefault="00254C42" w:rsidP="005C66F7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03332C88" w14:textId="56232A1F" w:rsidR="00AC50AB" w:rsidRPr="0064463F" w:rsidRDefault="0064463F" w:rsidP="0064463F">
      <w:pPr>
        <w:spacing w:before="240" w:after="12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G. </w:t>
      </w:r>
      <w:r w:rsidR="00C477ED"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32055B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</w:t>
      </w:r>
      <w:r w:rsidR="00DB767D">
        <w:rPr>
          <w:rFonts w:ascii="Times New Roman" w:hAnsi="Times New Roman"/>
          <w:spacing w:val="-6"/>
          <w:sz w:val="22"/>
          <w:szCs w:val="22"/>
        </w:rPr>
        <w:t xml:space="preserve"> SWZ.</w:t>
      </w:r>
    </w:p>
    <w:p w14:paraId="6CC40287" w14:textId="77777777" w:rsidR="00380677" w:rsidRDefault="006C1D61" w:rsidP="00380677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61A515F" w14:textId="7FDA177D" w:rsidR="00380677" w:rsidRPr="00380677" w:rsidRDefault="00380677" w:rsidP="00380677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80677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Pr="00380677">
        <w:rPr>
          <w:rFonts w:ascii="Times New Roman" w:hAnsi="Times New Roman"/>
          <w:sz w:val="22"/>
          <w:szCs w:val="22"/>
        </w:rPr>
        <w:t>okres gwarancji wynosi odpowiednio;</w:t>
      </w:r>
    </w:p>
    <w:p w14:paraId="4AB09928" w14:textId="77777777" w:rsidR="00380677" w:rsidRPr="00380677" w:rsidRDefault="00380677" w:rsidP="00380677">
      <w:pPr>
        <w:pStyle w:val="Akapitzlist"/>
        <w:numPr>
          <w:ilvl w:val="0"/>
          <w:numId w:val="16"/>
        </w:numPr>
        <w:suppressAutoHyphens w:val="0"/>
        <w:spacing w:line="271" w:lineRule="auto"/>
        <w:ind w:left="709" w:hanging="283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80677">
        <w:rPr>
          <w:rFonts w:ascii="Times New Roman" w:hAnsi="Times New Roman"/>
          <w:sz w:val="22"/>
          <w:szCs w:val="22"/>
        </w:rPr>
        <w:t xml:space="preserve">na rotacyjne wyparki próżniowe z łaźniami wodno-olejowymi 36 miesięcy od daty podpisania bezusterkowego protokołu odbioru </w:t>
      </w:r>
    </w:p>
    <w:p w14:paraId="3C244290" w14:textId="63D565F9" w:rsidR="00380677" w:rsidRPr="00380677" w:rsidRDefault="00380677" w:rsidP="00380677">
      <w:pPr>
        <w:pStyle w:val="Akapitzlist"/>
        <w:numPr>
          <w:ilvl w:val="0"/>
          <w:numId w:val="16"/>
        </w:numPr>
        <w:suppressAutoHyphens w:val="0"/>
        <w:spacing w:line="271" w:lineRule="auto"/>
        <w:ind w:left="709" w:hanging="283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80677">
        <w:rPr>
          <w:rFonts w:ascii="Times New Roman" w:hAnsi="Times New Roman"/>
          <w:sz w:val="22"/>
          <w:szCs w:val="22"/>
        </w:rPr>
        <w:t>na systemy próżniowe i termostaty chłodzące (Chiller) 24 miesiące od daty podpisania bezusterkowego protokołu odbioru.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86735B" w:rsidRDefault="000A2FB3" w:rsidP="0064463F">
      <w:pPr>
        <w:pStyle w:val="Akapitzlist"/>
        <w:numPr>
          <w:ilvl w:val="0"/>
          <w:numId w:val="13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5394A2E4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0839E052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0DEB703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015E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="00452B3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357427"/>
    <w:multiLevelType w:val="hybridMultilevel"/>
    <w:tmpl w:val="5D9C95A8"/>
    <w:lvl w:ilvl="0" w:tplc="04150001">
      <w:start w:val="1"/>
      <w:numFmt w:val="bullet"/>
      <w:lvlText w:val=""/>
      <w:lvlJc w:val="left"/>
      <w:pPr>
        <w:ind w:left="1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2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5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4DF2D81"/>
    <w:multiLevelType w:val="hybridMultilevel"/>
    <w:tmpl w:val="BFA6C63C"/>
    <w:lvl w:ilvl="0" w:tplc="8EFCD08A">
      <w:start w:val="1"/>
      <w:numFmt w:val="decimal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4C1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AF4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8F0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224E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1218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8E0D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F2AF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A0DA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5"/>
  </w:num>
  <w:num w:numId="2" w16cid:durableId="1866753340">
    <w:abstractNumId w:val="14"/>
  </w:num>
  <w:num w:numId="3" w16cid:durableId="440340618">
    <w:abstractNumId w:val="9"/>
  </w:num>
  <w:num w:numId="4" w16cid:durableId="1702778505">
    <w:abstractNumId w:val="11"/>
  </w:num>
  <w:num w:numId="5" w16cid:durableId="1017999615">
    <w:abstractNumId w:val="15"/>
  </w:num>
  <w:num w:numId="6" w16cid:durableId="1973439904">
    <w:abstractNumId w:val="4"/>
  </w:num>
  <w:num w:numId="7" w16cid:durableId="1434278569">
    <w:abstractNumId w:val="12"/>
  </w:num>
  <w:num w:numId="8" w16cid:durableId="734084310">
    <w:abstractNumId w:val="3"/>
  </w:num>
  <w:num w:numId="9" w16cid:durableId="216279476">
    <w:abstractNumId w:val="0"/>
  </w:num>
  <w:num w:numId="10" w16cid:durableId="1063601982">
    <w:abstractNumId w:val="8"/>
  </w:num>
  <w:num w:numId="11" w16cid:durableId="2074233239">
    <w:abstractNumId w:val="2"/>
  </w:num>
  <w:num w:numId="12" w16cid:durableId="652488545">
    <w:abstractNumId w:val="13"/>
  </w:num>
  <w:num w:numId="13" w16cid:durableId="13506227">
    <w:abstractNumId w:val="6"/>
  </w:num>
  <w:num w:numId="14" w16cid:durableId="1515916378">
    <w:abstractNumId w:val="7"/>
  </w:num>
  <w:num w:numId="15" w16cid:durableId="1521162023">
    <w:abstractNumId w:val="10"/>
  </w:num>
  <w:num w:numId="16" w16cid:durableId="77236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85526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64E6"/>
    <w:rsid w:val="00190943"/>
    <w:rsid w:val="00191C95"/>
    <w:rsid w:val="0019580A"/>
    <w:rsid w:val="001A48AC"/>
    <w:rsid w:val="001A6D4E"/>
    <w:rsid w:val="001B081F"/>
    <w:rsid w:val="001C7017"/>
    <w:rsid w:val="001E0EDD"/>
    <w:rsid w:val="001E23D4"/>
    <w:rsid w:val="001F0033"/>
    <w:rsid w:val="001F0806"/>
    <w:rsid w:val="00200F36"/>
    <w:rsid w:val="002020D4"/>
    <w:rsid w:val="00217E6D"/>
    <w:rsid w:val="00221AB3"/>
    <w:rsid w:val="00226365"/>
    <w:rsid w:val="00241285"/>
    <w:rsid w:val="00243BE5"/>
    <w:rsid w:val="00245BCD"/>
    <w:rsid w:val="0024797A"/>
    <w:rsid w:val="00252672"/>
    <w:rsid w:val="00252982"/>
    <w:rsid w:val="002545B4"/>
    <w:rsid w:val="00254C42"/>
    <w:rsid w:val="00254E94"/>
    <w:rsid w:val="00255B7E"/>
    <w:rsid w:val="0027000B"/>
    <w:rsid w:val="00271709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D036E"/>
    <w:rsid w:val="002E1192"/>
    <w:rsid w:val="002F0553"/>
    <w:rsid w:val="002F098D"/>
    <w:rsid w:val="00312B04"/>
    <w:rsid w:val="0033003B"/>
    <w:rsid w:val="00334A10"/>
    <w:rsid w:val="00340332"/>
    <w:rsid w:val="00346566"/>
    <w:rsid w:val="00352952"/>
    <w:rsid w:val="00360F0F"/>
    <w:rsid w:val="0036515E"/>
    <w:rsid w:val="00372FF8"/>
    <w:rsid w:val="00380635"/>
    <w:rsid w:val="00380677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4F7CC8"/>
    <w:rsid w:val="00505C56"/>
    <w:rsid w:val="00516408"/>
    <w:rsid w:val="00520E15"/>
    <w:rsid w:val="00537143"/>
    <w:rsid w:val="0054144A"/>
    <w:rsid w:val="00567888"/>
    <w:rsid w:val="005754D9"/>
    <w:rsid w:val="005863E5"/>
    <w:rsid w:val="00592A1E"/>
    <w:rsid w:val="005968BC"/>
    <w:rsid w:val="005C0506"/>
    <w:rsid w:val="005C66F7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2394"/>
    <w:rsid w:val="00636030"/>
    <w:rsid w:val="00643B91"/>
    <w:rsid w:val="0064463F"/>
    <w:rsid w:val="006474D9"/>
    <w:rsid w:val="00651698"/>
    <w:rsid w:val="006622D7"/>
    <w:rsid w:val="0066681C"/>
    <w:rsid w:val="0067022E"/>
    <w:rsid w:val="0067480B"/>
    <w:rsid w:val="00675E49"/>
    <w:rsid w:val="006769C9"/>
    <w:rsid w:val="0068061F"/>
    <w:rsid w:val="00681761"/>
    <w:rsid w:val="0068625B"/>
    <w:rsid w:val="0069694F"/>
    <w:rsid w:val="006A05A5"/>
    <w:rsid w:val="006A19E9"/>
    <w:rsid w:val="006A6733"/>
    <w:rsid w:val="006B5112"/>
    <w:rsid w:val="006C1D61"/>
    <w:rsid w:val="006C7FC4"/>
    <w:rsid w:val="006D3E22"/>
    <w:rsid w:val="006E122E"/>
    <w:rsid w:val="006E1782"/>
    <w:rsid w:val="006E2214"/>
    <w:rsid w:val="006E36B2"/>
    <w:rsid w:val="006E6CBA"/>
    <w:rsid w:val="00700B36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93649"/>
    <w:rsid w:val="007A563B"/>
    <w:rsid w:val="007B1D6E"/>
    <w:rsid w:val="007B6349"/>
    <w:rsid w:val="007B7352"/>
    <w:rsid w:val="007C4AA6"/>
    <w:rsid w:val="007D3792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75952"/>
    <w:rsid w:val="0088017D"/>
    <w:rsid w:val="008850BD"/>
    <w:rsid w:val="008935C0"/>
    <w:rsid w:val="0089374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1403"/>
    <w:rsid w:val="0097726F"/>
    <w:rsid w:val="00981C60"/>
    <w:rsid w:val="00983674"/>
    <w:rsid w:val="00983A82"/>
    <w:rsid w:val="0099550C"/>
    <w:rsid w:val="00996E08"/>
    <w:rsid w:val="009A4203"/>
    <w:rsid w:val="009A66BC"/>
    <w:rsid w:val="009A6C1C"/>
    <w:rsid w:val="009A7B28"/>
    <w:rsid w:val="009B08D0"/>
    <w:rsid w:val="009C2A77"/>
    <w:rsid w:val="009C5F09"/>
    <w:rsid w:val="009E4C3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4A7F"/>
    <w:rsid w:val="00A66B59"/>
    <w:rsid w:val="00A76B77"/>
    <w:rsid w:val="00A8234D"/>
    <w:rsid w:val="00A84744"/>
    <w:rsid w:val="00A933A2"/>
    <w:rsid w:val="00AA3625"/>
    <w:rsid w:val="00AA6D41"/>
    <w:rsid w:val="00AB0A75"/>
    <w:rsid w:val="00AB1AD9"/>
    <w:rsid w:val="00AB5479"/>
    <w:rsid w:val="00AC50AB"/>
    <w:rsid w:val="00AC5C36"/>
    <w:rsid w:val="00AC786F"/>
    <w:rsid w:val="00AD1482"/>
    <w:rsid w:val="00AD6A02"/>
    <w:rsid w:val="00AD76F8"/>
    <w:rsid w:val="00AE5032"/>
    <w:rsid w:val="00AF6F1C"/>
    <w:rsid w:val="00B015EE"/>
    <w:rsid w:val="00B02C5A"/>
    <w:rsid w:val="00B1128C"/>
    <w:rsid w:val="00B21575"/>
    <w:rsid w:val="00B33105"/>
    <w:rsid w:val="00B36B56"/>
    <w:rsid w:val="00B47A38"/>
    <w:rsid w:val="00B52CD4"/>
    <w:rsid w:val="00B52F6C"/>
    <w:rsid w:val="00B861BB"/>
    <w:rsid w:val="00BA3286"/>
    <w:rsid w:val="00BB047B"/>
    <w:rsid w:val="00BB5EEA"/>
    <w:rsid w:val="00BC149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2683"/>
    <w:rsid w:val="00C74357"/>
    <w:rsid w:val="00C76374"/>
    <w:rsid w:val="00C83B0C"/>
    <w:rsid w:val="00CA3AD7"/>
    <w:rsid w:val="00CB0E51"/>
    <w:rsid w:val="00CB1875"/>
    <w:rsid w:val="00CB3459"/>
    <w:rsid w:val="00CB600E"/>
    <w:rsid w:val="00CC0104"/>
    <w:rsid w:val="00CC5383"/>
    <w:rsid w:val="00CC5734"/>
    <w:rsid w:val="00CD5254"/>
    <w:rsid w:val="00CD5818"/>
    <w:rsid w:val="00CD5B47"/>
    <w:rsid w:val="00CE3920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7292D"/>
    <w:rsid w:val="00DB15F9"/>
    <w:rsid w:val="00DB5B58"/>
    <w:rsid w:val="00DB738D"/>
    <w:rsid w:val="00DB767D"/>
    <w:rsid w:val="00DC64AE"/>
    <w:rsid w:val="00DD64B1"/>
    <w:rsid w:val="00DE28A5"/>
    <w:rsid w:val="00DF5AF2"/>
    <w:rsid w:val="00E0205B"/>
    <w:rsid w:val="00E0345B"/>
    <w:rsid w:val="00E03829"/>
    <w:rsid w:val="00E10DDD"/>
    <w:rsid w:val="00E15BA0"/>
    <w:rsid w:val="00E25AA8"/>
    <w:rsid w:val="00E2717D"/>
    <w:rsid w:val="00E275F0"/>
    <w:rsid w:val="00E27D80"/>
    <w:rsid w:val="00E4024F"/>
    <w:rsid w:val="00E409C9"/>
    <w:rsid w:val="00E54660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4111"/>
    <w:rsid w:val="00EF7360"/>
    <w:rsid w:val="00F01993"/>
    <w:rsid w:val="00F02E3E"/>
    <w:rsid w:val="00F15B4C"/>
    <w:rsid w:val="00F31A77"/>
    <w:rsid w:val="00F357B5"/>
    <w:rsid w:val="00F534D0"/>
    <w:rsid w:val="00F55780"/>
    <w:rsid w:val="00F67F47"/>
    <w:rsid w:val="00F773EF"/>
    <w:rsid w:val="00F77FB7"/>
    <w:rsid w:val="00F9030A"/>
    <w:rsid w:val="00FA2A24"/>
    <w:rsid w:val="00FC09A0"/>
    <w:rsid w:val="00FC377B"/>
    <w:rsid w:val="00FD47C9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rsid w:val="00380677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5476</Characters>
  <Application>Microsoft Office Word</Application>
  <DocSecurity>4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2021-05-19T18:19:00Z</cp:lastPrinted>
  <dcterms:created xsi:type="dcterms:W3CDTF">2024-10-16T07:57:00Z</dcterms:created>
  <dcterms:modified xsi:type="dcterms:W3CDTF">2024-10-16T07:57:00Z</dcterms:modified>
</cp:coreProperties>
</file>